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E73" w:rsidRPr="00A36BBD" w:rsidRDefault="00F41E73" w:rsidP="00F41E73">
      <w:pPr>
        <w:widowControl w:val="0"/>
        <w:tabs>
          <w:tab w:val="left" w:pos="-7371"/>
          <w:tab w:val="left" w:pos="284"/>
          <w:tab w:val="left" w:pos="568"/>
        </w:tabs>
        <w:autoSpaceDE w:val="0"/>
        <w:autoSpaceDN w:val="0"/>
        <w:adjustRightInd w:val="0"/>
        <w:ind w:firstLine="426"/>
        <w:jc w:val="center"/>
        <w:rPr>
          <w:rFonts w:cs="Calibri"/>
          <w:b/>
          <w:bCs/>
          <w:sz w:val="36"/>
          <w:szCs w:val="36"/>
          <w:lang w:val="tg-Cyrl-TJ"/>
        </w:rPr>
      </w:pPr>
      <w:r w:rsidRPr="004B64F6">
        <w:rPr>
          <w:rFonts w:ascii="Times New Roman Tj" w:hAnsi="Times New Roman Tj" w:cs="Calibri"/>
          <w:b/>
          <w:bCs/>
          <w:sz w:val="36"/>
          <w:szCs w:val="36"/>
        </w:rPr>
        <w:t>Сарсухан</w:t>
      </w:r>
      <w:r w:rsidRPr="004B64F6">
        <w:rPr>
          <w:rFonts w:ascii="Times New Roman Tj" w:hAnsi="Times New Roman Tj" w:cs="Calibri"/>
          <w:b/>
          <w:bCs/>
          <w:sz w:val="36"/>
          <w:szCs w:val="36"/>
          <w:lang w:val="tg-Cyrl-TJ"/>
        </w:rPr>
        <w:t xml:space="preserve"> </w:t>
      </w:r>
      <w:r w:rsidRPr="004B64F6">
        <w:rPr>
          <w:rFonts w:cs="Calibri"/>
          <w:b/>
          <w:bCs/>
          <w:sz w:val="36"/>
          <w:szCs w:val="36"/>
        </w:rPr>
        <w:t xml:space="preserve"> </w:t>
      </w:r>
      <w:r w:rsidRPr="004B64F6">
        <w:rPr>
          <w:rFonts w:ascii="Times New Roman Tj" w:hAnsi="Times New Roman Tj" w:cs="Calibri"/>
          <w:b/>
          <w:bCs/>
          <w:sz w:val="36"/>
          <w:szCs w:val="36"/>
        </w:rPr>
        <w:t>оид</w:t>
      </w:r>
      <w:r w:rsidRPr="004B64F6">
        <w:rPr>
          <w:rFonts w:cs="Calibri"/>
          <w:b/>
          <w:bCs/>
          <w:sz w:val="36"/>
          <w:szCs w:val="36"/>
        </w:rPr>
        <w:t xml:space="preserve"> </w:t>
      </w:r>
      <w:r w:rsidRPr="004B64F6">
        <w:rPr>
          <w:rFonts w:ascii="Times New Roman Tj" w:hAnsi="Times New Roman Tj" w:cs="Calibri"/>
          <w:b/>
          <w:bCs/>
          <w:sz w:val="36"/>
          <w:szCs w:val="36"/>
          <w:lang w:val="tg-Cyrl-TJ"/>
        </w:rPr>
        <w:t xml:space="preserve"> </w:t>
      </w:r>
      <w:r w:rsidRPr="004B64F6">
        <w:rPr>
          <w:rFonts w:ascii="Times New Roman Tj" w:hAnsi="Times New Roman Tj" w:cs="Calibri"/>
          <w:b/>
          <w:bCs/>
          <w:sz w:val="36"/>
          <w:szCs w:val="36"/>
        </w:rPr>
        <w:t>ба</w:t>
      </w:r>
      <w:r w:rsidRPr="004B64F6">
        <w:rPr>
          <w:rFonts w:ascii="Times New Roman Tj" w:hAnsi="Times New Roman Tj" w:cs="Calibri"/>
          <w:b/>
          <w:bCs/>
          <w:sz w:val="36"/>
          <w:szCs w:val="36"/>
          <w:lang w:val="tg-Cyrl-TJ"/>
        </w:rPr>
        <w:t xml:space="preserve"> </w:t>
      </w:r>
      <w:r w:rsidRPr="004B64F6">
        <w:rPr>
          <w:rFonts w:cs="Calibri"/>
          <w:b/>
          <w:bCs/>
          <w:sz w:val="36"/>
          <w:szCs w:val="36"/>
        </w:rPr>
        <w:t xml:space="preserve"> </w:t>
      </w:r>
      <w:r w:rsidRPr="004B64F6">
        <w:rPr>
          <w:rFonts w:ascii="Times New Roman Tj" w:hAnsi="Times New Roman Tj" w:cs="Calibri"/>
          <w:b/>
          <w:bCs/>
          <w:sz w:val="36"/>
          <w:szCs w:val="36"/>
        </w:rPr>
        <w:t>таърихи</w:t>
      </w:r>
      <w:r w:rsidRPr="004B64F6">
        <w:rPr>
          <w:rFonts w:ascii="Times New Roman Tj" w:hAnsi="Times New Roman Tj" w:cs="Calibri"/>
          <w:b/>
          <w:bCs/>
          <w:sz w:val="36"/>
          <w:szCs w:val="36"/>
          <w:lang w:val="tg-Cyrl-TJ"/>
        </w:rPr>
        <w:t xml:space="preserve"> </w:t>
      </w:r>
      <w:r w:rsidRPr="004B64F6">
        <w:rPr>
          <w:rFonts w:cs="Calibri"/>
          <w:b/>
          <w:bCs/>
          <w:sz w:val="36"/>
          <w:szCs w:val="36"/>
        </w:rPr>
        <w:t xml:space="preserve"> </w:t>
      </w:r>
      <w:r w:rsidRPr="004B64F6">
        <w:rPr>
          <w:rFonts w:ascii="Times New Roman Tj" w:hAnsi="Times New Roman Tj" w:cs="Calibri"/>
          <w:b/>
          <w:bCs/>
          <w:sz w:val="36"/>
          <w:szCs w:val="36"/>
        </w:rPr>
        <w:t>Пан</w:t>
      </w:r>
      <w:r>
        <w:rPr>
          <w:rFonts w:ascii="Times New Roman Tj" w:hAnsi="Times New Roman Tj" w:cs="Calibri"/>
          <w:b/>
          <w:bCs/>
          <w:sz w:val="36"/>
          <w:szCs w:val="36"/>
        </w:rPr>
        <w:t>љ</w:t>
      </w:r>
      <w:r w:rsidRPr="004B64F6">
        <w:rPr>
          <w:rFonts w:ascii="Times New Roman Tj" w:hAnsi="Times New Roman Tj" w:cs="Calibri"/>
          <w:b/>
          <w:bCs/>
          <w:sz w:val="36"/>
          <w:szCs w:val="36"/>
        </w:rPr>
        <w:t>акент</w:t>
      </w:r>
      <w:r w:rsidRPr="004B64F6">
        <w:rPr>
          <w:rFonts w:ascii="Times New Roman Tj" w:hAnsi="Times New Roman Tj" w:cs="Calibri"/>
          <w:b/>
          <w:bCs/>
          <w:sz w:val="36"/>
          <w:szCs w:val="36"/>
          <w:lang w:val="tg-Cyrl-TJ"/>
        </w:rPr>
        <w:t>.</w:t>
      </w:r>
    </w:p>
    <w:p w:rsidR="00F41E73" w:rsidRPr="00DE2824"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color w:val="FFFFFF" w:themeColor="background1"/>
          <w:sz w:val="28"/>
          <w:szCs w:val="28"/>
          <w:lang w:val="tg-Cyrl-TJ"/>
        </w:rPr>
      </w:pPr>
      <w:r w:rsidRPr="001E506E">
        <w:rPr>
          <w:rFonts w:ascii="Times New Roman Tj" w:hAnsi="Times New Roman Tj" w:cs="Calibri"/>
          <w:sz w:val="28"/>
          <w:szCs w:val="28"/>
          <w:lang w:val="tg-Cyrl-TJ"/>
        </w:rPr>
        <w:t>Куњистонњои Љумњурии Тољикистон</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аз</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кандани</w:t>
      </w:r>
      <w:r w:rsidRPr="001E506E">
        <w:rPr>
          <w:rFonts w:ascii="Times New Roman Tj" w:hAnsi="Times New Roman Tj" w:cs="Arial"/>
          <w:sz w:val="28"/>
          <w:szCs w:val="28"/>
          <w:lang w:val="tg-Cyrl-TJ"/>
        </w:rPr>
        <w:t>њ</w:t>
      </w:r>
      <w:r w:rsidRPr="001E506E">
        <w:rPr>
          <w:rFonts w:ascii="Times New Roman Tj" w:hAnsi="Times New Roman Tj" w:cs="Calibri"/>
          <w:sz w:val="28"/>
          <w:szCs w:val="28"/>
          <w:lang w:val="tg-Cyrl-TJ"/>
        </w:rPr>
        <w:t>ои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фоиданок</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бой</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Бойгарињои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асосии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ангиштсанг</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навшотир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w:t>
      </w:r>
      <w:r w:rsidRPr="00A36BBD">
        <w:rPr>
          <w:rFonts w:ascii="Times New Roman Tj" w:hAnsi="Times New Roman Tj" w:cs="Calibri"/>
          <w:sz w:val="28"/>
          <w:szCs w:val="28"/>
          <w:lang w:val="tg-Cyrl-TJ"/>
        </w:rPr>
        <w:t xml:space="preserve"> ѓ</w:t>
      </w:r>
      <w:r w:rsidRPr="00A36BBD">
        <w:rPr>
          <w:rFonts w:ascii="Times New Roman Tj" w:hAnsi="Times New Roman Tj" w:cs="Calibri"/>
          <w:sz w:val="28"/>
          <w:szCs w:val="28"/>
        </w:rPr>
        <w:t>айра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иборат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Кон</w:t>
      </w:r>
      <w:r w:rsidRPr="00A36BBD">
        <w:rPr>
          <w:rFonts w:ascii="Times New Roman Tj" w:hAnsi="Times New Roman Tj" w:cs="Arial"/>
          <w:sz w:val="28"/>
          <w:szCs w:val="28"/>
          <w:lang w:val="tg-Cyrl-TJ"/>
        </w:rPr>
        <w:t>њ</w:t>
      </w:r>
      <w:r w:rsidRPr="00A36BBD">
        <w:rPr>
          <w:rFonts w:ascii="Times New Roman Tj" w:hAnsi="Times New Roman Tj" w:cs="Calibri"/>
          <w:sz w:val="28"/>
          <w:szCs w:val="28"/>
          <w:lang w:val="tg-Cyrl-TJ"/>
        </w:rPr>
        <w:t xml:space="preserve">ои  ангиштсанг  дар куњњои  Фон ва </w:t>
      </w:r>
      <w:r w:rsidRPr="00A36BBD">
        <w:rPr>
          <w:rFonts w:ascii="Times New Roman Tj" w:hAnsi="Times New Roman Tj" w:cs="Arial"/>
          <w:sz w:val="28"/>
          <w:szCs w:val="28"/>
          <w:lang w:val="tg-Cyrl-TJ"/>
        </w:rPr>
        <w:t>ќ</w:t>
      </w:r>
      <w:r w:rsidRPr="00A36BBD">
        <w:rPr>
          <w:rFonts w:ascii="Times New Roman Tj" w:hAnsi="Times New Roman Tj" w:cs="Calibri"/>
          <w:sz w:val="28"/>
          <w:szCs w:val="28"/>
          <w:lang w:val="tg-Cyrl-TJ"/>
        </w:rPr>
        <w:t xml:space="preserve">арибии дењаи гузари Бод маълумот дода шудааст. </w:t>
      </w:r>
      <w:r w:rsidRPr="00A36BBD">
        <w:rPr>
          <w:rFonts w:ascii="Times New Roman Tj" w:hAnsi="Times New Roman Tj" w:cs="Calibri"/>
          <w:sz w:val="28"/>
          <w:szCs w:val="28"/>
        </w:rPr>
        <w:t>Вале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ањоли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болооби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Зарафшон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нимаи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дуюми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lang w:val="en-US"/>
        </w:rPr>
        <w:t>XIX</w:t>
      </w:r>
      <w:r w:rsidRPr="00A36BBD">
        <w:rPr>
          <w:rFonts w:ascii="Times New Roman Tj" w:hAnsi="Times New Roman Tj" w:cs="Calibri"/>
          <w:sz w:val="28"/>
          <w:szCs w:val="28"/>
        </w:rPr>
        <w:t xml:space="preserve"> 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бораи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ангиштсанг</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тасавуроте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надоштаанд</w:t>
      </w:r>
      <w:r w:rsidRPr="00A36BBD">
        <w:rPr>
          <w:rFonts w:ascii="Times New Roman Tj" w:hAnsi="Times New Roman Tj" w:cs="Calibri"/>
          <w:sz w:val="28"/>
          <w:szCs w:val="28"/>
          <w:lang w:val="tg-Cyrl-TJ"/>
        </w:rPr>
        <w:t xml:space="preserve">. Муњити љуѓрофии Кўњистон барои чорвопарвари ва шикорчиги имкон медод.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Г.А. Арандаренко  дар к</w:t>
      </w:r>
      <w:r>
        <w:rPr>
          <w:rFonts w:ascii="Times New Roman Tj" w:hAnsi="Times New Roman Tj" w:cs="Calibri"/>
          <w:sz w:val="28"/>
          <w:szCs w:val="28"/>
          <w:lang w:val="tg-Cyrl-TJ"/>
        </w:rPr>
        <w:t>итоби худ “Фарѓат дар Туркистон</w:t>
      </w: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солњои 1874 -1889”</w:t>
      </w:r>
      <w:r w:rsidRPr="00A36BBD">
        <w:rPr>
          <w:rFonts w:ascii="Times New Roman Tj" w:hAnsi="Times New Roman Tj" w:cs="Calibri"/>
          <w:sz w:val="28"/>
          <w:szCs w:val="28"/>
          <w:lang w:val="tg-Cyrl-TJ"/>
        </w:rPr>
        <w:t xml:space="preserve"> менависад, ки соли 1897 дар Панљакент замбури асалпарвари о</w:t>
      </w:r>
      <w:r w:rsidRPr="00A36BBD">
        <w:rPr>
          <w:rFonts w:ascii="Times New Roman Tj" w:hAnsi="Times New Roman Tj" w:cs="Arial"/>
          <w:sz w:val="28"/>
          <w:szCs w:val="28"/>
          <w:lang w:val="tg-Cyrl-TJ"/>
        </w:rPr>
        <w:t>ѓ</w:t>
      </w:r>
      <w:r w:rsidRPr="00A36BBD">
        <w:rPr>
          <w:rFonts w:ascii="Times New Roman Tj" w:hAnsi="Times New Roman Tj" w:cs="Calibri"/>
          <w:sz w:val="28"/>
          <w:szCs w:val="28"/>
          <w:lang w:val="tg-Cyrl-TJ"/>
        </w:rPr>
        <w:t>оз шудааст. Ба ин кор Муња</w:t>
      </w:r>
      <w:r>
        <w:rPr>
          <w:rFonts w:ascii="Times New Roman Tj" w:hAnsi="Times New Roman Tj" w:cs="Calibri"/>
          <w:sz w:val="28"/>
          <w:szCs w:val="28"/>
          <w:lang w:val="tg-Cyrl-TJ"/>
        </w:rPr>
        <w:t>ммадњасан Каримов  аз Панљакент</w:t>
      </w: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ва Ниёз Мирзобошев аз Киштут љалб</w:t>
      </w:r>
      <w:r w:rsidRPr="00A36BBD">
        <w:rPr>
          <w:rFonts w:ascii="Times New Roman Tj" w:hAnsi="Times New Roman Tj" w:cs="Calibri"/>
          <w:sz w:val="28"/>
          <w:szCs w:val="28"/>
          <w:lang w:val="tg-Cyrl-TJ"/>
        </w:rPr>
        <w:t xml:space="preserve">карда шуданд.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Pr>
          <w:rFonts w:ascii="Times New Roman Tj" w:hAnsi="Times New Roman Tj" w:cs="Calibri"/>
          <w:sz w:val="28"/>
          <w:szCs w:val="28"/>
          <w:lang w:val="tg-Cyrl-TJ"/>
        </w:rPr>
        <w:t>Ў њамчунин менависад, ки</w:t>
      </w:r>
      <w:r w:rsidRPr="00A36BBD">
        <w:rPr>
          <w:rFonts w:ascii="Times New Roman Tj" w:hAnsi="Times New Roman Tj" w:cs="Calibri"/>
          <w:sz w:val="28"/>
          <w:szCs w:val="28"/>
          <w:lang w:val="tg-Cyrl-TJ"/>
        </w:rPr>
        <w:t xml:space="preserve"> дар Панљакент мадрасае бо </w:t>
      </w:r>
      <w:r>
        <w:rPr>
          <w:rFonts w:ascii="Times New Roman Tj" w:hAnsi="Times New Roman Tj" w:cs="Calibri"/>
          <w:sz w:val="28"/>
          <w:szCs w:val="28"/>
          <w:lang w:val="tg-Cyrl-TJ"/>
        </w:rPr>
        <w:t>се муддарис, чор шогир (ёрдамчи</w:t>
      </w:r>
      <w:r w:rsidRPr="00A36BBD">
        <w:rPr>
          <w:rFonts w:ascii="Times New Roman Tj" w:hAnsi="Times New Roman Tj" w:cs="Calibri"/>
          <w:sz w:val="28"/>
          <w:szCs w:val="28"/>
          <w:lang w:val="tg-Cyrl-TJ"/>
        </w:rPr>
        <w:t>) ва 80 толибилм, 6 мактаби мардона бо 6  о</w:t>
      </w:r>
      <w:r>
        <w:rPr>
          <w:rFonts w:ascii="Times New Roman Tj" w:hAnsi="Times New Roman Tj" w:cs="Calibri"/>
          <w:sz w:val="28"/>
          <w:szCs w:val="28"/>
          <w:lang w:val="tg-Cyrl-TJ"/>
        </w:rPr>
        <w:t>муз</w:t>
      </w:r>
      <w:r w:rsidRPr="00A36BBD">
        <w:rPr>
          <w:rFonts w:ascii="Times New Roman Tj" w:hAnsi="Times New Roman Tj" w:cs="Calibri"/>
          <w:sz w:val="28"/>
          <w:szCs w:val="28"/>
          <w:lang w:val="tg-Cyrl-TJ"/>
        </w:rPr>
        <w:t xml:space="preserve">гору 135 талаба, 3 мактаби занона бо 3 муалимаву 40 нафар талаба буданд. Курси таълим дар мактабњо бо алифбо сар шуда бо (чоркитоб), осори Њофиз, Бедил, Навои ва </w:t>
      </w:r>
      <w:r w:rsidRPr="00A36BBD">
        <w:rPr>
          <w:rFonts w:ascii="Times New Roman Tj" w:hAnsi="Times New Roman Tj" w:cs="Arial"/>
          <w:sz w:val="28"/>
          <w:szCs w:val="28"/>
          <w:lang w:val="tg-Cyrl-TJ"/>
        </w:rPr>
        <w:t>ѓ</w:t>
      </w:r>
      <w:r w:rsidRPr="00A36BBD">
        <w:rPr>
          <w:rFonts w:ascii="Times New Roman Tj" w:hAnsi="Times New Roman Tj" w:cs="Calibri"/>
          <w:sz w:val="28"/>
          <w:szCs w:val="28"/>
          <w:lang w:val="tg-Cyrl-TJ"/>
        </w:rPr>
        <w:t>айра давом меёфт. Духтарон мактабравиро дар сини 7 солагї шуруъ мекарданд ва дар 13 солаг</w:t>
      </w:r>
      <w:r w:rsidRPr="00A36BBD">
        <w:rPr>
          <w:rFonts w:eastAsia="MS Mincho" w:cs="MS Mincho"/>
          <w:sz w:val="28"/>
          <w:szCs w:val="28"/>
          <w:lang w:val="tg-Cyrl-TJ"/>
        </w:rPr>
        <w:t>и</w:t>
      </w:r>
      <w:r w:rsidRPr="00A36BBD">
        <w:rPr>
          <w:rFonts w:ascii="Times New Roman Tj" w:hAnsi="Times New Roman Tj" w:cs="Calibri"/>
          <w:sz w:val="28"/>
          <w:szCs w:val="28"/>
          <w:lang w:val="tg-Cyrl-TJ"/>
        </w:rPr>
        <w:t xml:space="preserve"> онро анљом  мебахшиданд.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b/>
          <w:bCs/>
          <w:sz w:val="28"/>
          <w:szCs w:val="28"/>
          <w:lang w:val="tg-Cyrl-TJ"/>
        </w:rPr>
        <w:t xml:space="preserve">  </w:t>
      </w:r>
      <w:r w:rsidRPr="00A36BBD">
        <w:rPr>
          <w:rFonts w:ascii="Times New Roman Tj" w:hAnsi="Times New Roman Tj" w:cs="Calibri"/>
          <w:sz w:val="28"/>
          <w:szCs w:val="28"/>
          <w:lang w:val="tg-Cyrl-TJ"/>
        </w:rPr>
        <w:t>Дар ин ёдгории таърихї љузъњои алоњидаи шањри боќи мондааст, ки  аз ќисматњ</w:t>
      </w:r>
      <w:r>
        <w:rPr>
          <w:rFonts w:ascii="Times New Roman Tj" w:hAnsi="Times New Roman Tj" w:cs="Calibri"/>
          <w:sz w:val="28"/>
          <w:szCs w:val="28"/>
          <w:lang w:val="tg-Cyrl-TJ"/>
        </w:rPr>
        <w:t xml:space="preserve">ои зерин иборат аст: </w:t>
      </w:r>
      <w:r w:rsidRPr="00A36BBD">
        <w:rPr>
          <w:rFonts w:ascii="Times New Roman Tj" w:hAnsi="Times New Roman Tj" w:cs="Calibri"/>
          <w:sz w:val="28"/>
          <w:szCs w:val="28"/>
          <w:lang w:val="tg-Cyrl-TJ"/>
        </w:rPr>
        <w:t>худи шањрак (майдони 13,5гк), арки њоким (2,5гк), работшањрак (боѓњо ва боѓњои беруназшањри бо масоњати ќариб 70 гк)  ва ќабристон.</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Шањристон бо давраи ќалъагї ињота гардида дар дохили шањр ду ибодатгоњи зардуштиён, биноњои истќоматии бо деворњои пурнаќшу нигору муссавра њашт куча фурушгоњњо,  боќимондањои устохонањои  дакори њунармандї ва иншооти муњофизат карда шудааст.</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Панљакенти ќадим њар каломе аз Суѓдиёни осудањол дар манзили худ толори пуршукуњи  деворњояшон бо наќшу нигор орро дода гачкорї ва аз чуб кандакори шуда дошт. Суѓдиён аз њамаи комёбиву  дастовардшои  тамаддунњои пешрафтаву  бузўрги замони худ ого</w:t>
      </w:r>
      <w:r w:rsidRPr="00A36BBD">
        <w:rPr>
          <w:rFonts w:ascii="Times New Roman Tj" w:hAnsi="Times New Roman Tj" w:cs="Arial"/>
          <w:sz w:val="28"/>
          <w:szCs w:val="28"/>
          <w:lang w:val="tg-Cyrl-TJ"/>
        </w:rPr>
        <w:t>њ</w:t>
      </w:r>
      <w:r w:rsidRPr="00A36BBD">
        <w:rPr>
          <w:rFonts w:ascii="Times New Roman Tj" w:hAnsi="Times New Roman Tj" w:cs="Calibri"/>
          <w:sz w:val="28"/>
          <w:szCs w:val="28"/>
          <w:lang w:val="tg-Cyrl-TJ"/>
        </w:rPr>
        <w:t xml:space="preserve">ї доштаанд. Аз инру, дар њунари онњо хусусиятњои њунармандии  Византиягї, Эрон ва </w:t>
      </w:r>
      <w:r w:rsidRPr="00A36BBD">
        <w:rPr>
          <w:rFonts w:ascii="Times New Roman Tj" w:hAnsi="Times New Roman Tj" w:cs="Arial"/>
          <w:sz w:val="28"/>
          <w:szCs w:val="28"/>
          <w:lang w:val="tg-Cyrl-TJ"/>
        </w:rPr>
        <w:t>Њ</w:t>
      </w:r>
      <w:r w:rsidRPr="00A36BBD">
        <w:rPr>
          <w:rFonts w:ascii="Times New Roman Tj" w:hAnsi="Times New Roman Tj" w:cs="Calibri"/>
          <w:sz w:val="28"/>
          <w:szCs w:val="28"/>
          <w:lang w:val="tg-Cyrl-TJ"/>
        </w:rPr>
        <w:t xml:space="preserve">индугиро мушоњида  намудан мумкин аст. Бо вуљуди ин </w:t>
      </w:r>
      <w:r w:rsidRPr="00A36BBD">
        <w:rPr>
          <w:rFonts w:ascii="Times New Roman Tj" w:hAnsi="Arial" w:cs="Arial"/>
          <w:sz w:val="28"/>
          <w:szCs w:val="28"/>
          <w:lang w:val="tg-Cyrl-TJ"/>
        </w:rPr>
        <w:t>ҳ</w:t>
      </w:r>
      <w:r w:rsidRPr="00A36BBD">
        <w:rPr>
          <w:rFonts w:ascii="Times New Roman Tj" w:hAnsi="Times New Roman Tj" w:cs="Calibri"/>
          <w:sz w:val="28"/>
          <w:szCs w:val="28"/>
          <w:lang w:val="tg-Cyrl-TJ"/>
        </w:rPr>
        <w:t xml:space="preserve">унари Суѓдї  бо мавзеъњои гуногуни фарќкунанда усули </w:t>
      </w:r>
      <w:r w:rsidRPr="00A36BBD">
        <w:rPr>
          <w:rFonts w:ascii="Times New Roman Tj" w:hAnsi="Times New Roman Tj" w:cs="Calibri"/>
          <w:sz w:val="28"/>
          <w:szCs w:val="28"/>
          <w:lang w:val="tg-Cyrl-TJ"/>
        </w:rPr>
        <w:lastRenderedPageBreak/>
        <w:t>нотакрори худро дошт. Мисли он њунари наќќоши Суѓдист, ки  адабиёт фолклор,  маросиму ананаи Суѓдиёнро иникос намудааст ва то оѓози кори  њафриёти  дар Панљакент  дар ин ибора ќариб чизе маълумот набуд.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шањр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тољироне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мезистанд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Шоњроњи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Абрешим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тиљорати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корвони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машѓул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Шоњроњи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Абрешим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Риму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Византия</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Чин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тул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мекашид</w:t>
      </w:r>
      <w:r w:rsidRPr="00A36BBD">
        <w:rPr>
          <w:rFonts w:ascii="Times New Roman Tj" w:hAnsi="Times New Roman Tj" w:cs="Calibri"/>
          <w:sz w:val="28"/>
          <w:szCs w:val="28"/>
          <w:lang w:val="tg-Cyrl-TJ"/>
        </w:rPr>
        <w:t xml:space="preserve">. Яке аз шохањои ин роњ  Паљакентро убур мекард.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Имрўз  комилан тасдиќ шудааст, ки мањз тољирони Суѓди дар роњи бузурги Абрешим  афзалият дошта, миёнаравиро миёни шарќу Ѓарб  ба анљом мерасонидаанд. Танњо як худи Панљакент  дар бораи фарњанги шањрдории натанњо Суѓд, балки тамоми ќаламрави роњи бузурги  Абрешим маълумоти пурра дода метавонад. Суѓдиёни Панљакенти ќадим натанњо созмондињандагони  бузурги тиљорати  Осиё буданд, балки њамзамон чун интиќолдињандаи арзишњои фарњангии як халќи Осиё  ба дигараш шинохта мешуданд.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Арки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Куњандиз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Майдони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зиёда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2,5 </w:t>
      </w:r>
      <w:r w:rsidRPr="00A36BBD">
        <w:rPr>
          <w:rFonts w:ascii="Times New Roman Tj" w:hAnsi="Times New Roman Tj" w:cs="Calibri"/>
          <w:sz w:val="28"/>
          <w:szCs w:val="28"/>
        </w:rPr>
        <w:t>гектарро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ташкил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љ</w:t>
      </w:r>
      <w:r w:rsidRPr="00A36BBD">
        <w:rPr>
          <w:rFonts w:ascii="Times New Roman Tj" w:hAnsi="Times New Roman Tj" w:cs="Calibri"/>
          <w:sz w:val="28"/>
          <w:szCs w:val="28"/>
        </w:rPr>
        <w:t>ињати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тарњ</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арки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Варахш</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Бухоро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монанд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Арк аз ду ќисмат иборат аст: ќаср (иншооти муњофизатии дохили ) ва  кохи аз тарафи шарќ  ба он пайваста (њавлии беруна).  Њар кадоми онњо  бо  девори алоњидаи ќалаги ва кушкий аввала аз љониби љанубу, Ѓарб  бо хатти  ду ќабатаи девор мустањкам карда шудааст. </w:t>
      </w:r>
    </w:p>
    <w:p w:rsidR="00F41E73" w:rsidRPr="00A36BBD" w:rsidRDefault="00F41E73" w:rsidP="00F41E73">
      <w:pPr>
        <w:widowControl w:val="0"/>
        <w:tabs>
          <w:tab w:val="left" w:pos="-7513"/>
          <w:tab w:val="left" w:pos="-7371"/>
        </w:tabs>
        <w:autoSpaceDE w:val="0"/>
        <w:autoSpaceDN w:val="0"/>
        <w:adjustRightInd w:val="0"/>
        <w:ind w:firstLine="426"/>
        <w:jc w:val="center"/>
        <w:rPr>
          <w:rFonts w:ascii="Times New Roman Tj" w:hAnsi="Times New Roman Tj" w:cs="Calibri"/>
          <w:b/>
          <w:bCs/>
          <w:sz w:val="28"/>
          <w:szCs w:val="28"/>
          <w:lang w:val="tg-Cyrl-TJ"/>
        </w:rPr>
      </w:pPr>
      <w:r w:rsidRPr="00A36BBD">
        <w:rPr>
          <w:rFonts w:ascii="Times New Roman Tj" w:hAnsi="Times New Roman Tj" w:cs="Calibri"/>
          <w:b/>
          <w:bCs/>
          <w:sz w:val="28"/>
          <w:szCs w:val="28"/>
        </w:rPr>
        <w:t>Илми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бостоншиносї</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ва</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ањамияти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он</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дар</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пажуњиши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таърихи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Панљакенти</w:t>
      </w:r>
      <w:r w:rsidRPr="00A36BBD">
        <w:rPr>
          <w:rFonts w:ascii="Times New Roman Tj" w:hAnsi="Times New Roman Tj" w:cs="Calibri"/>
          <w:b/>
          <w:bCs/>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Ин навиштаи мухтасар - конспект дар асоси асрњои зерин иншо шуда:  Ѓафуров Б. гуфтааст "Гузаштаи ѓании таърихии халќи                                                                              тољикро омўзед".   Омўзгор  дар назди худ маќсад мегузорад,  ки баъд аз Инќилоби  Кабири  сусиёлистии Октиябр чи гуна инкишоф ёфтани илми бостоншиносиро  ба хонандагон пешнињод намояд.  Ин нуќтаро бо масоили пажуњиши таърихи  Панљакенти ќадим алоќаманд бояд намуд,  то талабагон бидонанд,  ки кадом олимон  дар тадќиќи  ин масоил шуѓл  варзидаанд.   </w:t>
      </w:r>
      <w:r w:rsidRPr="00A36BBD">
        <w:rPr>
          <w:rFonts w:ascii="Times New Roman Tj" w:hAnsi="Times New Roman Tj" w:cs="Calibri"/>
          <w:sz w:val="28"/>
          <w:szCs w:val="28"/>
        </w:rPr>
        <w:t>Махсусан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бояд</w:t>
      </w:r>
      <w:r w:rsidRPr="00A36BBD">
        <w:rPr>
          <w:rFonts w:ascii="Times New Roman Tj" w:hAnsi="Times New Roman Tj" w:cs="Calibri"/>
          <w:sz w:val="28"/>
          <w:szCs w:val="28"/>
          <w:lang w:val="tg-Cyrl-TJ"/>
        </w:rPr>
        <w:t xml:space="preserve"> ќ</w:t>
      </w:r>
      <w:r w:rsidRPr="00A36BBD">
        <w:rPr>
          <w:rFonts w:ascii="Times New Roman Tj" w:hAnsi="Times New Roman Tj" w:cs="Calibri"/>
          <w:sz w:val="28"/>
          <w:szCs w:val="28"/>
        </w:rPr>
        <w:t>айд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љ</w:t>
      </w:r>
      <w:r w:rsidRPr="00A36BBD">
        <w:rPr>
          <w:rFonts w:ascii="Times New Roman Tj" w:hAnsi="Times New Roman Tj" w:cs="Calibri"/>
          <w:sz w:val="28"/>
          <w:szCs w:val="28"/>
        </w:rPr>
        <w:t>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олимони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ленингради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хизмат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кардаанд</w:t>
      </w:r>
      <w:r w:rsidRPr="00A36BBD">
        <w:rPr>
          <w:rFonts w:ascii="Times New Roman Tj" w:hAnsi="Times New Roman Tj" w:cs="Calibri"/>
          <w:sz w:val="28"/>
          <w:szCs w:val="28"/>
          <w:lang w:val="tg-Cyrl-TJ"/>
        </w:rPr>
        <w:t>. Дар ин мавзуъ руйхати  баъзе адабиётњо њатми нест. Вале муњим аст, ки онњо аз зањмати ин олимон огоњ  бошанд  ва  эњтиромашон мебояд кард.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 xml:space="preserve">Муаллимон бояд масъалањоро пеш гузоранд,ки Панљакент таърихи 55-асра дорад. Инро мо ба туфайли илми бостоншиносї медонем. Ба хонандагон бояд фањмонда,ки бостоншиносї чи гуна илм аст. Муаллим  бояд бо худ китобе чанд хусусан шоњасари Бобољон </w:t>
      </w:r>
      <w:r w:rsidRPr="00A36BBD">
        <w:rPr>
          <w:rFonts w:ascii="Times New Roman Tj" w:hAnsi="Times New Roman Tj" w:cs="Calibri"/>
          <w:sz w:val="28"/>
          <w:szCs w:val="28"/>
          <w:lang w:val="tg-Cyrl-TJ"/>
        </w:rPr>
        <w:softHyphen/>
      </w:r>
      <w:r w:rsidRPr="00A36BBD">
        <w:rPr>
          <w:rFonts w:ascii="Times New Roman Tj" w:hAnsi="Times New Roman Tj" w:cs="Calibri"/>
          <w:sz w:val="28"/>
          <w:szCs w:val="28"/>
          <w:lang w:val="tg-Cyrl-TJ"/>
        </w:rPr>
        <w:softHyphen/>
      </w:r>
      <w:r w:rsidRPr="00A36BBD">
        <w:rPr>
          <w:rFonts w:ascii="Times New Roman Tj" w:hAnsi="Times New Roman Tj" w:cs="Calibri"/>
          <w:sz w:val="28"/>
          <w:szCs w:val="28"/>
          <w:lang w:val="tg-Cyrl-TJ"/>
        </w:rPr>
        <w:softHyphen/>
        <w:t xml:space="preserve">Ѓафуров   "Тољикон"-ро оварда ба шогирдонаш нишон дињанд.  </w:t>
      </w:r>
      <w:r w:rsidRPr="00A36BBD">
        <w:rPr>
          <w:rFonts w:ascii="Times New Roman Tj" w:hAnsi="Times New Roman Tj" w:cs="Calibri"/>
          <w:sz w:val="28"/>
          <w:szCs w:val="28"/>
        </w:rPr>
        <w:t>Хуб</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мешуд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агар</w:t>
      </w:r>
      <w:r w:rsidRPr="00A36BBD">
        <w:rPr>
          <w:rFonts w:ascii="Times New Roman Tj" w:hAnsi="Times New Roman Tj" w:cs="Calibri"/>
          <w:sz w:val="28"/>
          <w:szCs w:val="28"/>
          <w:lang w:val="tg-Cyrl-TJ"/>
        </w:rPr>
        <w:t xml:space="preserve"> ў  </w:t>
      </w:r>
      <w:r w:rsidRPr="00A36BBD">
        <w:rPr>
          <w:rFonts w:ascii="Times New Roman Tj" w:hAnsi="Times New Roman Tj" w:cs="Calibri"/>
          <w:sz w:val="28"/>
          <w:szCs w:val="28"/>
        </w:rPr>
        <w:t>воситаи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айёни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сомон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дињад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насаби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олимони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баруманди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ќ</w:t>
      </w:r>
      <w:r w:rsidRPr="00A36BBD">
        <w:rPr>
          <w:rFonts w:ascii="Times New Roman Tj" w:hAnsi="Times New Roman Tj" w:cs="Calibri"/>
          <w:sz w:val="28"/>
          <w:szCs w:val="28"/>
        </w:rPr>
        <w:t>абили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Бобољон</w:t>
      </w:r>
      <w:r w:rsidRPr="00A36BBD">
        <w:rPr>
          <w:rFonts w:ascii="Times New Roman Tj" w:hAnsi="Times New Roman Tj" w:cs="Calibri"/>
          <w:sz w:val="28"/>
          <w:szCs w:val="28"/>
          <w:lang w:val="tg-Cyrl-TJ"/>
        </w:rPr>
        <w:t xml:space="preserve"> Ѓ</w:t>
      </w:r>
      <w:r w:rsidRPr="00A36BBD">
        <w:rPr>
          <w:rFonts w:ascii="Times New Roman Tj" w:hAnsi="Times New Roman Tj" w:cs="Calibri"/>
          <w:sz w:val="28"/>
          <w:szCs w:val="28"/>
        </w:rPr>
        <w:t>афуров</w:t>
      </w:r>
      <w:r w:rsidRPr="00A36BBD">
        <w:rPr>
          <w:rFonts w:ascii="Times New Roman Tj" w:hAnsi="Times New Roman Tj" w:cs="Calibri"/>
          <w:sz w:val="28"/>
          <w:szCs w:val="28"/>
          <w:lang w:val="tg-Cyrl-TJ"/>
        </w:rPr>
        <w:t>.  А.Ю.  Якубовский,   А.М. Беловскй,  А. Исњоќовро бо руйхати асарњои онон дарљ кунанд. Аз инвосита айёни хонандагон метавонанд ному насаб ва унвони  кутубии олимонро навишта гирифта ба хотир нигоњ доранд.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Муалимонро зарур аст, ки наќшаи инќилоби октябро дар пешрафти илми бостоншиноси аз он љумла дар Тољикистон ва махсусан Панљакент шарњ дињад.</w:t>
      </w:r>
    </w:p>
    <w:p w:rsidR="00F41E73" w:rsidRPr="00A36BBD" w:rsidRDefault="00F41E73" w:rsidP="00F41E73">
      <w:pPr>
        <w:widowControl w:val="0"/>
        <w:tabs>
          <w:tab w:val="left" w:pos="142"/>
          <w:tab w:val="left" w:pos="284"/>
          <w:tab w:val="left" w:pos="568"/>
        </w:tabs>
        <w:autoSpaceDE w:val="0"/>
        <w:autoSpaceDN w:val="0"/>
        <w:adjustRightInd w:val="0"/>
        <w:ind w:right="283" w:firstLine="426"/>
        <w:jc w:val="center"/>
        <w:rPr>
          <w:rFonts w:ascii="Times New Roman Tj" w:hAnsi="Times New Roman Tj" w:cs="Calibri"/>
          <w:sz w:val="28"/>
          <w:szCs w:val="28"/>
          <w:lang w:val="tg-Cyrl-TJ"/>
        </w:rPr>
      </w:pPr>
      <w:r>
        <w:rPr>
          <w:rFonts w:ascii="Times New Roman Tj" w:hAnsi="Times New Roman Tj" w:cs="Calibri"/>
          <w:noProof/>
          <w:sz w:val="28"/>
          <w:szCs w:val="28"/>
        </w:rPr>
        <w:drawing>
          <wp:inline distT="0" distB="0" distL="0" distR="0">
            <wp:extent cx="5399405" cy="3733800"/>
            <wp:effectExtent l="57150" t="38100" r="2984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lum bright="-20000" contrast="20000"/>
                    </a:blip>
                    <a:srcRect/>
                    <a:stretch>
                      <a:fillRect/>
                    </a:stretch>
                  </pic:blipFill>
                  <pic:spPr bwMode="auto">
                    <a:xfrm>
                      <a:off x="0" y="0"/>
                      <a:ext cx="5399405" cy="3733800"/>
                    </a:xfrm>
                    <a:prstGeom prst="rect">
                      <a:avLst/>
                    </a:prstGeom>
                    <a:noFill/>
                    <a:ln w="38100" cmpd="sng">
                      <a:solidFill>
                        <a:srgbClr val="000000"/>
                      </a:solidFill>
                      <a:miter lim="800000"/>
                      <a:headEnd/>
                      <a:tailEnd/>
                    </a:ln>
                    <a:effectLst/>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b/>
          <w:bCs/>
          <w:sz w:val="28"/>
          <w:szCs w:val="28"/>
          <w:u w:val="single"/>
          <w:lang w:val="tg-Cyrl-TJ"/>
        </w:rPr>
      </w:pPr>
      <w:r w:rsidRPr="00A36BBD">
        <w:rPr>
          <w:rFonts w:ascii="Times New Roman Tj" w:hAnsi="Times New Roman Tj" w:cs="Calibri"/>
          <w:b/>
          <w:bCs/>
          <w:sz w:val="28"/>
          <w:szCs w:val="28"/>
          <w:u w:val="single"/>
          <w:lang w:val="tg-Cyrl-TJ"/>
        </w:rPr>
        <w:t>Саразм дар давраи  биринљ</w:t>
      </w:r>
      <w:r w:rsidRPr="00A36BBD">
        <w:rPr>
          <w:rFonts w:ascii="Times New Roman Tj" w:eastAsia="MS Mincho" w:hAnsi="MS Mincho" w:cs="MS Mincho" w:hint="eastAsia"/>
          <w:b/>
          <w:bCs/>
          <w:sz w:val="28"/>
          <w:szCs w:val="28"/>
          <w:u w:val="single"/>
          <w:lang w:val="tg-Cyrl-TJ"/>
        </w:rPr>
        <w:t>ӣ</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Навиштаи мухтасар аз руи чунин китобњо  тањия шуда:  Белениский   А.  Распопова  В,  Панљакенти ќадим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Њамаи  муаллимон бояд китоби А. Исњоќов "Саразм"-ро бояд биомўзанд.  Саразм ва  њафриёти онро муона намоянд,  то  фањманд, ки  </w:t>
      </w:r>
      <w:r w:rsidRPr="00A36BBD">
        <w:rPr>
          <w:rFonts w:ascii="Times New Roman Tj" w:hAnsi="Times New Roman Tj" w:cs="Calibri"/>
          <w:sz w:val="28"/>
          <w:szCs w:val="28"/>
          <w:lang w:val="tg-Cyrl-TJ"/>
        </w:rPr>
        <w:lastRenderedPageBreak/>
        <w:t xml:space="preserve">Саразм дар таърихи Суѓд чи наќше дорад. Як ќатор экспонадњои аз Саразм ёфта шударо, ки дар  осорхонаи экспедитсияи Панљакент ба  намоиш гузошта шудаанд, аз назар гузарониданд,  маслињатњо бигиранд. Дар дарс ба шогирдон боядравшан карда, ки  давраи  Биринљи кадом ќарнњоро фаро мегиранд. Ба онњо мо бояд ашхосеро, ки дар  кофтукови Саразм фаъолона ширкат љустаанд, муарифи намуд. </w:t>
      </w:r>
      <w:r w:rsidRPr="00A36BBD">
        <w:rPr>
          <w:rFonts w:ascii="Times New Roman Tj" w:hAnsi="Times New Roman Tj" w:cs="Calibri"/>
          <w:sz w:val="28"/>
          <w:szCs w:val="28"/>
        </w:rPr>
        <w:t>Номи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баъзе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экспонадњо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Саразм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ёфта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шударо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шогирдон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бояд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хотир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гиранд</w:t>
      </w:r>
      <w:r w:rsidRPr="00A36BBD">
        <w:rPr>
          <w:rFonts w:ascii="Times New Roman Tj" w:hAnsi="Times New Roman Tj" w:cs="Calibri"/>
          <w:sz w:val="28"/>
          <w:szCs w:val="28"/>
          <w:lang w:val="tg-Cyrl-TJ"/>
        </w:rPr>
        <w:t xml:space="preserve">. Аз баски мо  ба омўзиши таърихи Суѓд оѓоз мекунем, бояд шарњ дод, ки "Суѓд" чиќадар масоњат дошт ва ѓайра. Дар охири  дарс шогирдон бояд фикр карда ањмияти таърихи  Саразмро  дарк намоянд. Муаллим  метавонад аз рўи китоби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А. Исњоќов "Саразм"  як ќатор воситањои айёни  тартиби дињад.</w:t>
      </w: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lang w:val="en-US"/>
        </w:rPr>
      </w:pPr>
      <w:r>
        <w:rPr>
          <w:rFonts w:ascii="Times New Roman Tj" w:hAnsi="Times New Roman Tj" w:cs="Calibri"/>
          <w:noProof/>
          <w:sz w:val="28"/>
          <w:szCs w:val="28"/>
        </w:rPr>
        <w:drawing>
          <wp:inline distT="0" distB="0" distL="0" distR="0">
            <wp:extent cx="5290185" cy="3549015"/>
            <wp:effectExtent l="57150" t="38100" r="43815" b="133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90185" cy="3549015"/>
                    </a:xfrm>
                    <a:prstGeom prst="rect">
                      <a:avLst/>
                    </a:prstGeom>
                    <a:noFill/>
                    <a:ln w="38100" cmpd="sng">
                      <a:solidFill>
                        <a:srgbClr val="000000"/>
                      </a:solidFill>
                      <a:miter lim="800000"/>
                      <a:headEnd/>
                      <a:tailEnd/>
                    </a:ln>
                    <a:effectLst/>
                  </pic:spPr>
                </pic:pic>
              </a:graphicData>
            </a:graphic>
          </wp:inline>
        </w:drawing>
      </w:r>
    </w:p>
    <w:p w:rsidR="00F41E73" w:rsidRPr="000104CA" w:rsidRDefault="00F41E73" w:rsidP="00F41E73">
      <w:pPr>
        <w:widowControl w:val="0"/>
        <w:tabs>
          <w:tab w:val="left" w:pos="142"/>
          <w:tab w:val="left" w:pos="284"/>
          <w:tab w:val="left" w:pos="568"/>
        </w:tabs>
        <w:autoSpaceDE w:val="0"/>
        <w:autoSpaceDN w:val="0"/>
        <w:adjustRightInd w:val="0"/>
        <w:ind w:firstLine="426"/>
        <w:rPr>
          <w:rFonts w:ascii="Times New Roman Tj" w:hAnsi="Times New Roman Tj" w:cs="Calibri"/>
          <w:b/>
          <w:bCs/>
          <w:i/>
          <w:sz w:val="28"/>
          <w:szCs w:val="28"/>
          <w:u w:val="single"/>
          <w:lang w:val="tg-Cyrl-TJ"/>
        </w:rPr>
      </w:pPr>
      <w:r w:rsidRPr="000104CA">
        <w:rPr>
          <w:rFonts w:ascii="Times New Roman Tj" w:hAnsi="Times New Roman Tj" w:cs="Calibri"/>
          <w:b/>
          <w:bCs/>
          <w:i/>
          <w:sz w:val="28"/>
          <w:szCs w:val="28"/>
          <w:u w:val="single"/>
          <w:lang w:val="tg-Cyrl-TJ"/>
        </w:rPr>
        <w:t>Саразмро ки кашф кард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Дењаи Саразм</w:t>
      </w:r>
      <w:r>
        <w:rPr>
          <w:rFonts w:ascii="Times New Roman Tj" w:hAnsi="Times New Roman Tj" w:cs="Calibri"/>
          <w:sz w:val="28"/>
          <w:szCs w:val="28"/>
          <w:lang w:val="tg-Cyrl-TJ"/>
        </w:rPr>
        <w:t>ро аввалин маротиба ки</w:t>
      </w:r>
      <w:r w:rsidRPr="00A36BBD">
        <w:rPr>
          <w:rFonts w:ascii="Times New Roman Tj" w:hAnsi="Times New Roman Tj" w:cs="Calibri"/>
          <w:sz w:val="28"/>
          <w:szCs w:val="28"/>
          <w:lang w:val="tg-Cyrl-TJ"/>
        </w:rPr>
        <w:t xml:space="preserve"> соли 1976   </w:t>
      </w:r>
      <w:r w:rsidRPr="00AB0165">
        <w:rPr>
          <w:rFonts w:ascii="Times New Roman Tj" w:hAnsi="Times New Roman Tj" w:cs="Calibri"/>
          <w:b/>
          <w:sz w:val="28"/>
          <w:szCs w:val="28"/>
          <w:lang w:val="tg-Cyrl-TJ"/>
        </w:rPr>
        <w:t>Ашурали Тайлонов</w:t>
      </w:r>
      <w:r w:rsidRPr="00A36BBD">
        <w:rPr>
          <w:rFonts w:ascii="Times New Roman Tj" w:hAnsi="Times New Roman Tj" w:cs="Calibri"/>
          <w:sz w:val="28"/>
          <w:szCs w:val="28"/>
          <w:lang w:val="tg-Cyrl-TJ"/>
        </w:rPr>
        <w:t xml:space="preserve">  ошкор  кард,</w:t>
      </w:r>
      <w:r>
        <w:rPr>
          <w:rFonts w:ascii="Times New Roman Tj" w:hAnsi="Times New Roman Tj" w:cs="Calibri"/>
          <w:sz w:val="28"/>
          <w:szCs w:val="28"/>
          <w:lang w:val="tg-Cyrl-TJ"/>
        </w:rPr>
        <w:t xml:space="preserve"> ки ин </w:t>
      </w:r>
      <w:r w:rsidRPr="00A36BBD">
        <w:rPr>
          <w:rFonts w:ascii="Times New Roman Tj" w:hAnsi="Times New Roman Tj" w:cs="Calibri"/>
          <w:sz w:val="28"/>
          <w:szCs w:val="28"/>
          <w:lang w:val="tg-Cyrl-TJ"/>
        </w:rPr>
        <w:t xml:space="preserve">мавзеи дорои бузурги  археологї  шуд.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b/>
          <w:bCs/>
          <w:sz w:val="28"/>
          <w:szCs w:val="28"/>
          <w:lang w:val="tg-Cyrl-TJ"/>
        </w:rPr>
      </w:pPr>
      <w:r w:rsidRPr="00A36BBD">
        <w:rPr>
          <w:rFonts w:ascii="Times New Roman Tj" w:hAnsi="Times New Roman Tj" w:cs="Calibri"/>
          <w:sz w:val="28"/>
          <w:szCs w:val="28"/>
          <w:lang w:val="tg-Cyrl-TJ"/>
        </w:rPr>
        <w:t xml:space="preserve">Чунонки олими  бостоншинос А. Исњоќов  менависад, дар ќисми  шимолї - ѓарбии мањалаи Саразм ёдгорињои бостони Куй Ќурѓон ва Кофирќурѓон љойгиранд, ки онњоро њануз соли 1947   О.И. Симирнова окор карда ба ќайд гирифта буд. Пасон дар ин љо солњои зиёде дастаи </w:t>
      </w:r>
      <w:r w:rsidRPr="00A36BBD">
        <w:rPr>
          <w:rFonts w:ascii="Times New Roman Tj" w:hAnsi="Times New Roman Tj" w:cs="Calibri"/>
          <w:sz w:val="28"/>
          <w:szCs w:val="28"/>
          <w:lang w:val="tg-Cyrl-TJ"/>
        </w:rPr>
        <w:lastRenderedPageBreak/>
        <w:t xml:space="preserve">бостоншиносон зери сарварии Абдулољон Исњоќов  корро давом медињад.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Саразм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бисёр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бостоншиносон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зумраи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Массонт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w:t>
      </w:r>
      <w:r w:rsidRPr="00A36BBD">
        <w:rPr>
          <w:rFonts w:ascii="Times New Roman Tj" w:hAnsi="Times New Roman Tj" w:cs="Calibri"/>
          <w:sz w:val="28"/>
          <w:szCs w:val="28"/>
          <w:lang w:val="tg-Cyrl-TJ"/>
        </w:rPr>
        <w:t>.</w:t>
      </w:r>
      <w:r w:rsidRPr="00A36BBD">
        <w:rPr>
          <w:rFonts w:ascii="Times New Roman Tj" w:hAnsi="Times New Roman Tj" w:cs="Calibri"/>
          <w:sz w:val="28"/>
          <w:szCs w:val="28"/>
        </w:rPr>
        <w:t>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Мингаев</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Аскаров</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будаанд</w:t>
      </w: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spacing w:line="240" w:lineRule="auto"/>
        <w:jc w:val="both"/>
        <w:rPr>
          <w:rFonts w:ascii="Times New Roman Tj" w:hAnsi="Times New Roman Tj" w:cs="Calibri"/>
          <w:sz w:val="28"/>
          <w:szCs w:val="28"/>
        </w:rPr>
      </w:pP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rPr>
      </w:pP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b/>
          <w:bCs/>
          <w:sz w:val="28"/>
          <w:szCs w:val="28"/>
          <w:lang w:val="tg-Cyrl-TJ"/>
        </w:rPr>
      </w:pPr>
      <w:r>
        <w:rPr>
          <w:rFonts w:ascii="Times New Roman Tj" w:hAnsi="Times New Roman Tj" w:cs="Calibri"/>
          <w:noProof/>
          <w:sz w:val="28"/>
          <w:szCs w:val="28"/>
        </w:rPr>
        <w:drawing>
          <wp:inline distT="0" distB="0" distL="0" distR="0">
            <wp:extent cx="5126990" cy="4158615"/>
            <wp:effectExtent l="171450" t="152400" r="149860" b="127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contrast="40000"/>
                    </a:blip>
                    <a:srcRect/>
                    <a:stretch>
                      <a:fillRect/>
                    </a:stretch>
                  </pic:blipFill>
                  <pic:spPr bwMode="auto">
                    <a:xfrm>
                      <a:off x="0" y="0"/>
                      <a:ext cx="5126990" cy="4158615"/>
                    </a:xfrm>
                    <a:prstGeom prst="rect">
                      <a:avLst/>
                    </a:prstGeom>
                    <a:noFill/>
                    <a:ln w="152400" cmpd="tri">
                      <a:solidFill>
                        <a:srgbClr val="000000"/>
                      </a:solidFill>
                      <a:miter lim="800000"/>
                      <a:headEnd/>
                      <a:tailEnd/>
                    </a:ln>
                    <a:effectLst/>
                  </pic:spPr>
                </pic:pic>
              </a:graphicData>
            </a:graphic>
          </wp:inline>
        </w:drawing>
      </w:r>
    </w:p>
    <w:p w:rsidR="00F41E73" w:rsidRPr="00A36BBD" w:rsidRDefault="00F41E73" w:rsidP="00F41E73">
      <w:pPr>
        <w:widowControl w:val="0"/>
        <w:tabs>
          <w:tab w:val="left" w:pos="-7655"/>
          <w:tab w:val="left" w:pos="-7513"/>
        </w:tabs>
        <w:autoSpaceDE w:val="0"/>
        <w:autoSpaceDN w:val="0"/>
        <w:adjustRightInd w:val="0"/>
        <w:ind w:left="-567"/>
        <w:rPr>
          <w:rFonts w:ascii="Times New Roman Tj" w:hAnsi="Times New Roman Tj" w:cs="Calibri"/>
          <w:bCs/>
          <w:i/>
          <w:sz w:val="28"/>
          <w:szCs w:val="28"/>
          <w:u w:val="single"/>
          <w:lang w:val="tg-Cyrl-TJ"/>
        </w:rPr>
      </w:pPr>
      <w:r w:rsidRPr="00A36BBD">
        <w:rPr>
          <w:rFonts w:ascii="Times New Roman Tj" w:hAnsi="Times New Roman Tj" w:cs="Calibri"/>
          <w:bCs/>
          <w:i/>
          <w:sz w:val="28"/>
          <w:szCs w:val="28"/>
          <w:lang w:val="tg-Cyrl-TJ"/>
        </w:rPr>
        <w:t xml:space="preserve">         </w:t>
      </w:r>
      <w:r w:rsidRPr="00A36BBD">
        <w:rPr>
          <w:rFonts w:ascii="Times New Roman Tj" w:hAnsi="Times New Roman Tj" w:cs="Calibri"/>
          <w:bCs/>
          <w:i/>
          <w:sz w:val="28"/>
          <w:szCs w:val="28"/>
          <w:u w:val="single"/>
        </w:rPr>
        <w:t>Калимаи</w:t>
      </w:r>
      <w:r w:rsidRPr="00A36BBD">
        <w:rPr>
          <w:rFonts w:ascii="Times New Roman Tj" w:hAnsi="Times New Roman Tj" w:cs="Calibri"/>
          <w:bCs/>
          <w:i/>
          <w:sz w:val="28"/>
          <w:szCs w:val="28"/>
          <w:u w:val="single"/>
          <w:lang w:val="tg-Cyrl-TJ"/>
        </w:rPr>
        <w:t xml:space="preserve">  </w:t>
      </w:r>
      <w:r w:rsidRPr="00A36BBD">
        <w:rPr>
          <w:rFonts w:ascii="Times New Roman Tj" w:hAnsi="Times New Roman Tj" w:cs="Calibri"/>
          <w:bCs/>
          <w:i/>
          <w:sz w:val="28"/>
          <w:szCs w:val="28"/>
          <w:u w:val="single"/>
        </w:rPr>
        <w:t>Саразм</w:t>
      </w:r>
      <w:r w:rsidRPr="00A36BBD">
        <w:rPr>
          <w:rFonts w:ascii="Times New Roman Tj" w:hAnsi="Times New Roman Tj" w:cs="Calibri"/>
          <w:bCs/>
          <w:i/>
          <w:sz w:val="28"/>
          <w:szCs w:val="28"/>
          <w:u w:val="single"/>
          <w:lang w:val="tg-Cyrl-TJ"/>
        </w:rPr>
        <w:t xml:space="preserve"> </w:t>
      </w:r>
      <w:r w:rsidRPr="00A36BBD">
        <w:rPr>
          <w:rFonts w:ascii="Times New Roman Tj" w:hAnsi="Times New Roman Tj" w:cs="Calibri"/>
          <w:bCs/>
          <w:i/>
          <w:sz w:val="28"/>
          <w:szCs w:val="28"/>
          <w:u w:val="single"/>
        </w:rPr>
        <w:t>чи</w:t>
      </w:r>
      <w:r w:rsidRPr="00A36BBD">
        <w:rPr>
          <w:rFonts w:ascii="Times New Roman Tj" w:hAnsi="Times New Roman Tj" w:cs="Calibri"/>
          <w:bCs/>
          <w:i/>
          <w:sz w:val="28"/>
          <w:szCs w:val="28"/>
          <w:u w:val="single"/>
          <w:lang w:val="tg-Cyrl-TJ"/>
        </w:rPr>
        <w:t xml:space="preserve"> </w:t>
      </w:r>
      <w:r w:rsidRPr="00A36BBD">
        <w:rPr>
          <w:rFonts w:ascii="Times New Roman Tj" w:hAnsi="Times New Roman Tj" w:cs="Calibri"/>
          <w:bCs/>
          <w:i/>
          <w:sz w:val="28"/>
          <w:szCs w:val="28"/>
          <w:u w:val="single"/>
        </w:rPr>
        <w:t>маъно</w:t>
      </w:r>
      <w:r w:rsidRPr="00A36BBD">
        <w:rPr>
          <w:rFonts w:ascii="Times New Roman Tj" w:hAnsi="Times New Roman Tj" w:cs="Calibri"/>
          <w:bCs/>
          <w:i/>
          <w:sz w:val="28"/>
          <w:szCs w:val="28"/>
          <w:u w:val="single"/>
          <w:lang w:val="tg-Cyrl-TJ"/>
        </w:rPr>
        <w:t xml:space="preserve"> </w:t>
      </w:r>
      <w:r w:rsidRPr="00A36BBD">
        <w:rPr>
          <w:rFonts w:ascii="Times New Roman Tj" w:hAnsi="Times New Roman Tj" w:cs="Calibri"/>
          <w:bCs/>
          <w:i/>
          <w:sz w:val="28"/>
          <w:szCs w:val="28"/>
          <w:u w:val="single"/>
        </w:rPr>
        <w:t>дорад</w:t>
      </w:r>
      <w:r w:rsidRPr="00A36BBD">
        <w:rPr>
          <w:rFonts w:ascii="Times New Roman Tj" w:hAnsi="Times New Roman Tj" w:cs="Calibri"/>
          <w:bCs/>
          <w:i/>
          <w:sz w:val="28"/>
          <w:szCs w:val="28"/>
          <w:u w:val="single"/>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Олимон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Саразм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тафсир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кардаанд</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1) Сарсабз яъне  Сари Сабза.</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2) Аз калимаи тољикии "Сар"  ва арабии "разм"-Сарразм, яъне оѓози љанг.</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Заминњои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куњистон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Саразм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долон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густуртааст</w:t>
      </w:r>
      <w:r w:rsidRPr="00A36BBD">
        <w:rPr>
          <w:rFonts w:ascii="Times New Roman Tj" w:hAnsi="Times New Roman Tj" w:cs="Calibri"/>
          <w:sz w:val="28"/>
          <w:szCs w:val="28"/>
          <w:lang w:val="tg-Cyrl-TJ"/>
        </w:rPr>
        <w:t>. Бошандагони  болооби Зарафшон  душманонро  дар Саразм вохурда љангро дар њаминљо оѓоз мекарданд.</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3)"</w:t>
      </w:r>
      <w:r w:rsidRPr="00A36BBD">
        <w:rPr>
          <w:rFonts w:ascii="Times New Roman Tj" w:hAnsi="Times New Roman Tj" w:cs="Calibri"/>
          <w:sz w:val="28"/>
          <w:szCs w:val="28"/>
        </w:rPr>
        <w:t>Саразм</w:t>
      </w:r>
      <w:r w:rsidRPr="00A36BBD">
        <w:rPr>
          <w:rFonts w:ascii="Times New Roman Tj" w:hAnsi="Times New Roman Tj" w:cs="Calibri"/>
          <w:sz w:val="28"/>
          <w:szCs w:val="28"/>
          <w:lang w:val="tg-Cyrl-TJ"/>
        </w:rPr>
        <w:t xml:space="preserve"> " </w:t>
      </w:r>
      <w:r w:rsidRPr="00A36BBD">
        <w:rPr>
          <w:rFonts w:ascii="Times New Roman Tj" w:hAnsi="Times New Roman Tj" w:cs="Calibri"/>
          <w:sz w:val="28"/>
          <w:szCs w:val="28"/>
        </w:rPr>
        <w:t>тибќи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аќидаи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барљастатарин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донандаи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забони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Суѓди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w:t>
      </w:r>
      <w:r w:rsidRPr="00A36BBD">
        <w:rPr>
          <w:rFonts w:ascii="Times New Roman Tj" w:hAnsi="Times New Roman Tj" w:cs="Calibri"/>
          <w:sz w:val="28"/>
          <w:szCs w:val="28"/>
          <w:lang w:val="tg-Cyrl-TJ"/>
        </w:rPr>
        <w:t>.</w:t>
      </w:r>
      <w:r w:rsidRPr="00A36BBD">
        <w:rPr>
          <w:rFonts w:ascii="Times New Roman Tj" w:hAnsi="Times New Roman Tj" w:cs="Calibri"/>
          <w:sz w:val="28"/>
          <w:szCs w:val="28"/>
        </w:rPr>
        <w:t>А</w:t>
      </w:r>
      <w:r w:rsidRPr="00A36BBD">
        <w:rPr>
          <w:rFonts w:ascii="Times New Roman Tj" w:hAnsi="Times New Roman Tj" w:cs="Calibri"/>
          <w:sz w:val="28"/>
          <w:szCs w:val="28"/>
          <w:lang w:val="tg-Cyrl-TJ"/>
        </w:rPr>
        <w:t xml:space="preserve">.  Литвис маънои "Сари замин"-ро дорад.  </w:t>
      </w: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Ёдгорињои  ќадимаи Саразм  тирамоњи  соли  1976  аз  љониби  бостоншинос  Абдулољон Исњоќов  кашф  гардид.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Ёдгории ќадимаи Саразм  дар  15  километрии ѓарби  шањри Панљакент ва  45  километрии шарќи шањри Самарќанд  љойгир шудааст.  Майдони аввалаи ёдгории таърихи ќариб 130  гектарро ташкил медод.  Шањрак дар зарфи беш аз њазор  сол ва  бахусус  дар даврањои энеолити   замони дер  ва  асри  биринљии  замони барваќт рушд  ёфтааст. Чањор давраи пайдарњамии њодисањо људо карда шудааст, ки бо назардошти  тањлилњои радиокарбонатї ба тариќи: давраи II- солњои 3200- 3900  то асри мо;давраи III солњои 2900 - 2700  то асри мо;  давраи IV -  солњои 2700 - 2900  то асри мо. Асоси иќтисоди сокинони Саразмро соњаи њунармандии махсус ва соњаи заминдорї ташкил медод ки њам аз киштукори  заминњои обї ва њам лалми иборат буд. Аз  охири асрњои 4-ум сар карда то асри мо шањри Саразм ба яке аз марказњои металурги минтаќаи Осиёи Маркази табдил меёбад. Ба ин захирањои бо ин тилло, нуќра,  мис, сурб  ва руњ дар куњњо болооби  дарёи Зарафшон мусоидат кадааст.</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Иќтисоди  дар њоли  рушди  устувор ќарордошта ва  фарњанги  волои  моддии Саразм  нишонањои  махсуси  Маркази  тарзи заминдории  минтаќаи  Осиёи Маркази мањсуб мегардиданд.  Бо густариши робитањои њамкорї  дар миёнањои њазорсолаи IV -уми  то асри мо саразмиён  бо марказњои  ќадимаи  заминдории Туркманистон љанубї,  Эрон,  Болуњистон, Њиндустон  ва Афѓонистон  муносибатњои њамкории  фарњангї  ва  тиљоратї  ба роњ монданд.  Њамин тариќ шањраки  Саразм   ёдгории беназире  ба њисоб  меравад, ки дар худ робитањои  гуногуни  фарњангї  ва  муносибатњои  мардуми давраи  энеолит ва  давраи  асри  биринљиро   таљассум  кардааст.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Натиљањои  тањќиќоти илмии  бостоншиносон  дар шањраки Саразм  дар бисёр  симпозиумњои  байналмилалї, аз љумла  дар  Тољикистон  (солњои  1979  ва  1994 ), Вашингтон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1981  ва  1986 ), Париж (соли 1985 ), Олмон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1992), Эрон  (соли 2003 ), Италия  (соли 2007)  ва  ќитъаи  Афри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 (соли 2008),  мавриди омўзиши  барраси  ќарор гирифтааст .</w:t>
      </w:r>
    </w:p>
    <w:p w:rsidR="00F41E73" w:rsidRPr="00A36BBD" w:rsidRDefault="00F41E73" w:rsidP="00F41E73">
      <w:pPr>
        <w:widowControl w:val="0"/>
        <w:tabs>
          <w:tab w:val="left" w:pos="-7371"/>
          <w:tab w:val="left" w:pos="-7230"/>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Мувофиќи  Ќарори Њукмати Љумњурии Тољикистон  тањти   №391, аз  21 -уми  сентябри  соли 2001 , ёдгории ќадимаи таърихии 5500 солаи  </w:t>
      </w:r>
      <w:r w:rsidRPr="00A36BBD">
        <w:rPr>
          <w:rFonts w:ascii="Times New Roman Tj" w:hAnsi="Times New Roman Tj" w:cs="Calibri"/>
          <w:sz w:val="28"/>
          <w:szCs w:val="28"/>
          <w:lang w:val="tg-Cyrl-TJ"/>
        </w:rPr>
        <w:lastRenderedPageBreak/>
        <w:t>шањраки Саразм  дар  ноњияи  Панљакент  њамчун  маркази  ташакули</w:t>
      </w:r>
      <w:r>
        <w:rPr>
          <w:rFonts w:ascii="Times New Roman Tj" w:hAnsi="Times New Roman Tj" w:cs="Calibri"/>
          <w:sz w:val="28"/>
          <w:szCs w:val="28"/>
          <w:lang w:val="tg-Cyrl-TJ"/>
        </w:rPr>
        <w:t xml:space="preserve"> илми</w:t>
      </w:r>
      <w:r w:rsidRPr="00A36BBD">
        <w:rPr>
          <w:rFonts w:ascii="Times New Roman Tj" w:hAnsi="Times New Roman Tj" w:cs="Calibri"/>
          <w:sz w:val="28"/>
          <w:szCs w:val="28"/>
          <w:lang w:val="tg-Cyrl-TJ"/>
        </w:rPr>
        <w:t xml:space="preserve"> ташкил шудааст.  </w:t>
      </w:r>
    </w:p>
    <w:p w:rsidR="00F41E73" w:rsidRPr="00A36BBD" w:rsidRDefault="00F41E73" w:rsidP="00F41E73">
      <w:pPr>
        <w:widowControl w:val="0"/>
        <w:tabs>
          <w:tab w:val="left" w:pos="-7371"/>
          <w:tab w:val="left" w:pos="-7230"/>
        </w:tabs>
        <w:autoSpaceDE w:val="0"/>
        <w:autoSpaceDN w:val="0"/>
        <w:adjustRightInd w:val="0"/>
        <w:ind w:left="-567" w:firstLine="426"/>
        <w:jc w:val="center"/>
        <w:rPr>
          <w:rFonts w:ascii="Times New Roman Tj" w:hAnsi="Times New Roman Tj" w:cs="Calibri"/>
          <w:b/>
          <w:sz w:val="28"/>
          <w:szCs w:val="28"/>
          <w:lang w:val="tg-Cyrl-TJ"/>
        </w:rPr>
      </w:pPr>
      <w:r w:rsidRPr="00A36BBD">
        <w:rPr>
          <w:rFonts w:ascii="Times New Roman Tj" w:hAnsi="Times New Roman Tj" w:cs="Calibri"/>
          <w:b/>
          <w:bCs/>
          <w:i/>
          <w:sz w:val="28"/>
          <w:szCs w:val="28"/>
          <w:u w:val="single"/>
        </w:rPr>
        <w:t>Оё</w:t>
      </w:r>
      <w:r w:rsidRPr="00A36BBD">
        <w:rPr>
          <w:rFonts w:ascii="Times New Roman Tj" w:hAnsi="Times New Roman Tj" w:cs="Calibri"/>
          <w:b/>
          <w:bCs/>
          <w:i/>
          <w:sz w:val="28"/>
          <w:szCs w:val="28"/>
          <w:u w:val="single"/>
          <w:lang w:val="tg-Cyrl-TJ"/>
        </w:rPr>
        <w:t xml:space="preserve">  </w:t>
      </w:r>
      <w:r w:rsidRPr="00A36BBD">
        <w:rPr>
          <w:rFonts w:ascii="Times New Roman Tj" w:hAnsi="Times New Roman Tj" w:cs="Calibri"/>
          <w:b/>
          <w:bCs/>
          <w:i/>
          <w:sz w:val="28"/>
          <w:szCs w:val="28"/>
          <w:u w:val="single"/>
        </w:rPr>
        <w:t>Искандар</w:t>
      </w:r>
      <w:r w:rsidRPr="00A36BBD">
        <w:rPr>
          <w:rFonts w:ascii="Times New Roman Tj" w:hAnsi="Times New Roman Tj" w:cs="Calibri"/>
          <w:b/>
          <w:bCs/>
          <w:i/>
          <w:sz w:val="28"/>
          <w:szCs w:val="28"/>
          <w:u w:val="single"/>
          <w:lang w:val="tg-Cyrl-TJ"/>
        </w:rPr>
        <w:t xml:space="preserve">  </w:t>
      </w:r>
      <w:r w:rsidRPr="00A36BBD">
        <w:rPr>
          <w:rFonts w:ascii="Times New Roman Tj" w:hAnsi="Times New Roman Tj" w:cs="Calibri"/>
          <w:b/>
          <w:bCs/>
          <w:i/>
          <w:sz w:val="28"/>
          <w:szCs w:val="28"/>
          <w:u w:val="single"/>
        </w:rPr>
        <w:t>ба</w:t>
      </w:r>
      <w:r w:rsidRPr="00A36BBD">
        <w:rPr>
          <w:rFonts w:ascii="Times New Roman Tj" w:hAnsi="Times New Roman Tj" w:cs="Calibri"/>
          <w:b/>
          <w:bCs/>
          <w:i/>
          <w:sz w:val="28"/>
          <w:szCs w:val="28"/>
          <w:u w:val="single"/>
          <w:lang w:val="tg-Cyrl-TJ"/>
        </w:rPr>
        <w:t xml:space="preserve">  </w:t>
      </w:r>
      <w:r w:rsidRPr="00A36BBD">
        <w:rPr>
          <w:rFonts w:ascii="Times New Roman Tj" w:hAnsi="Times New Roman Tj" w:cs="Calibri"/>
          <w:b/>
          <w:bCs/>
          <w:i/>
          <w:sz w:val="28"/>
          <w:szCs w:val="28"/>
          <w:u w:val="single"/>
        </w:rPr>
        <w:t>Панљакент</w:t>
      </w:r>
      <w:r w:rsidRPr="00A36BBD">
        <w:rPr>
          <w:rFonts w:ascii="Times New Roman Tj" w:hAnsi="Times New Roman Tj" w:cs="Calibri"/>
          <w:b/>
          <w:bCs/>
          <w:i/>
          <w:sz w:val="28"/>
          <w:szCs w:val="28"/>
          <w:u w:val="single"/>
          <w:lang w:val="tg-Cyrl-TJ"/>
        </w:rPr>
        <w:t xml:space="preserve"> </w:t>
      </w:r>
      <w:r w:rsidRPr="00A36BBD">
        <w:rPr>
          <w:rFonts w:ascii="Times New Roman Tj" w:hAnsi="Times New Roman Tj" w:cs="Calibri"/>
          <w:b/>
          <w:bCs/>
          <w:i/>
          <w:sz w:val="28"/>
          <w:szCs w:val="28"/>
          <w:u w:val="single"/>
        </w:rPr>
        <w:t>омада</w:t>
      </w:r>
      <w:r w:rsidRPr="00A36BBD">
        <w:rPr>
          <w:rFonts w:ascii="Times New Roman Tj" w:hAnsi="Times New Roman Tj" w:cs="Calibri"/>
          <w:b/>
          <w:bCs/>
          <w:i/>
          <w:sz w:val="28"/>
          <w:szCs w:val="28"/>
          <w:u w:val="single"/>
          <w:lang w:val="tg-Cyrl-TJ"/>
        </w:rPr>
        <w:t xml:space="preserve"> </w:t>
      </w:r>
      <w:r w:rsidRPr="00A36BBD">
        <w:rPr>
          <w:rFonts w:ascii="Times New Roman Tj" w:hAnsi="Times New Roman Tj" w:cs="Calibri"/>
          <w:b/>
          <w:bCs/>
          <w:i/>
          <w:sz w:val="28"/>
          <w:szCs w:val="28"/>
          <w:u w:val="single"/>
        </w:rPr>
        <w:t>буд</w:t>
      </w:r>
      <w:r w:rsidRPr="00A36BBD">
        <w:rPr>
          <w:rFonts w:ascii="Times New Roman Tj" w:hAnsi="Times New Roman Tj" w:cs="Calibri"/>
          <w:b/>
          <w:bCs/>
          <w:i/>
          <w:sz w:val="28"/>
          <w:szCs w:val="28"/>
          <w:u w:val="single"/>
          <w:lang w:val="tg-Cyrl-TJ"/>
        </w:rPr>
        <w:t xml:space="preserve"> ?</w:t>
      </w: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Тибќи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ривояте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Искандар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болооби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Зарафшон</w:t>
      </w:r>
      <w:r w:rsidRPr="00A36BBD">
        <w:rPr>
          <w:rFonts w:ascii="Times New Roman Tj" w:hAnsi="Times New Roman Tj" w:cs="Calibri"/>
          <w:sz w:val="28"/>
          <w:szCs w:val="28"/>
          <w:lang w:val="tg-Cyrl-TJ"/>
        </w:rPr>
        <w:t xml:space="preserve"> ќ</w:t>
      </w:r>
      <w:r w:rsidRPr="00A36BBD">
        <w:rPr>
          <w:rFonts w:ascii="Times New Roman Tj" w:hAnsi="Times New Roman Tj" w:cs="Calibri"/>
          <w:sz w:val="28"/>
          <w:szCs w:val="28"/>
        </w:rPr>
        <w:t>адам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нињодааст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Искандаркул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акс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ёфтааст</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китоби  Бобољон Ѓафуров  "Искандари  Маќидуни дар  Шарќ  "  доир ба  "сахраи  Суѓд"-ро ,  ки ќалъаи куњие  дар дасти суѓдон буд, гирифтани Искандар чунин овварда мешавад: Искандар бо ќушунаш ба "аз сахраи Суѓд" бањорон наздик шуд, дар кўњњо барф хобида буд.  Шоњ мехост  бо њамлае ќалъаро фатњ кунад.  Ў    300  нафар бењтарин  љанговар дар шахбарой  ба таљрибаро баргузид.  Аз љумлаи онон 30  кас ва љарї  афтодан,  мурдаи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ёфта натавонистанд.  Боќимондагон  ба ќулаи кў</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баромада  руймолчаафшонї карданд.  Суѓдиён, ки  чунин  ранг гирифтани корро интизор набуданд,  нафањмиданд ки ин танњо  яке дастаи  далерон буд ва  таслим шуданд. </w:t>
      </w:r>
    </w:p>
    <w:p w:rsidR="00F41E73" w:rsidRPr="00A36BBD" w:rsidRDefault="00F41E73" w:rsidP="00F41E73">
      <w:pPr>
        <w:widowControl w:val="0"/>
        <w:tabs>
          <w:tab w:val="left" w:pos="142"/>
          <w:tab w:val="left" w:pos="284"/>
          <w:tab w:val="left" w:pos="568"/>
        </w:tabs>
        <w:autoSpaceDE w:val="0"/>
        <w:autoSpaceDN w:val="0"/>
        <w:adjustRightInd w:val="0"/>
        <w:spacing w:before="240"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Бисёр занону кудакон,  аз љумла  оилаи Оксиарт,  ки ба мудофиааи "сахра"  сарварї мекард,  низ ба  асорат  афтондан.  Искандар духтари  Оксиард -  Рухшонаи соњибљамолро баробари дидан њамзамон ошиќ шуд,  ва ба  зани хост.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"Сахраи Суѓд"- ё “Сахраи Аримаз”-ро соњиби намуда, Искандар барои фатњи Ќалъаи Исиёни  дигар "Сахраи Хариен " бо сипоњаш  ба Панљакент шитофт. Ба  њамин тариќ, таърихнигори (Суѓд, Аримаз,  Хориен, Сисиметр).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Аз руи харитањо айён мешавад, ки Искандар дар Уротеппа, Хуљанд  будааст. Аммо љанги сахра ба он вомедорад,  ки Искандар Панљакент низ буд барои дигар тадќиќ бояд кард, ки Ѓафуров бевосита наменависад, ки Искандар ба Панљакент ќадам 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одааст. Дар ин љо  ба мавзеъ аст аз олами варзида Халиќ Мирзозода,  иќтибос оварем.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Ў  менависад:  Зограф оиди дар бораи Искандари Маќдуни вуљуд доштан ривояте наќл мекунад мувофиќи он ривоят Искандар аз муќовимати ањолии тањљой ба ѓазаб  омада сипоњиёнашро фармуд, ки пеши кулро банд кунанд. Чун сатњи обї кул хеле баланд шуд,  пешаро кушоданд. Оби  љаъм шуда бо ќувваи бузург ба поён љорї шуд ва водии Искандардарёро хароб карда.  Ањоли маљбур шуд, ки сар фарорад. </w:t>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sz w:val="28"/>
          <w:szCs w:val="28"/>
          <w:lang w:val="tg-Cyrl-TJ"/>
        </w:rPr>
      </w:pPr>
      <w:r w:rsidRPr="00A36BBD">
        <w:rPr>
          <w:rFonts w:ascii="Times New Roman Tj" w:hAnsi="Times New Roman Tj" w:cs="Calibri"/>
          <w:b/>
          <w:bCs/>
          <w:sz w:val="28"/>
          <w:szCs w:val="28"/>
          <w:lang w:val="tg-Cyrl-TJ"/>
        </w:rPr>
        <w:lastRenderedPageBreak/>
        <w:t>Ањамияти Панљакенти Ќадим</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Ёдгорињои санъат,  ки дар Панљакент ошкор шуданд хусусиятњои вижа ва  ќимати баланди бадеи доранд. Онњо аз он шањодат медињанд, ки Панљакент ( Суѓд) дар давраи то исломи яке аз марказњое буд, ки дар он љо мактаби зинданигорї ва њайкалтарошї гулгул шукуфта дошт.  Дар ќатори дигар марказњои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унари Осиёи Миёна</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 xml:space="preserve"> (Хоразм Варахша ва ѓ</w:t>
      </w:r>
      <w:r>
        <w:rPr>
          <w:rFonts w:ascii="Times New Roman Tj" w:hAnsi="Times New Roman Tj" w:cs="Calibri"/>
          <w:sz w:val="28"/>
          <w:szCs w:val="28"/>
          <w:lang w:val="tg-Cyrl-TJ"/>
        </w:rPr>
        <w:t>айра</w:t>
      </w:r>
      <w:r w:rsidRPr="00A36BBD">
        <w:rPr>
          <w:rFonts w:ascii="Times New Roman Tj" w:hAnsi="Times New Roman Tj" w:cs="Calibri"/>
          <w:sz w:val="28"/>
          <w:szCs w:val="28"/>
          <w:lang w:val="tg-Cyrl-TJ"/>
        </w:rPr>
        <w:t>) Панљакент дар таърихи санъати саросари шарќи миёна мавќеи назаррасеро доро буд. Белниский  дар яке аз маќолањояш барњаќ навиштааст: "маљмуан барои таърихи  тољикистон чунонки 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гузашта нишон додаанд , ба  туфайли баъзе шароит, Панљакент бешубња марњалаи муњимтарин аст. Ин шањр дар њудуди ду давраи  гузаштаи Осиёи Миёна мављудияти хешро анљом бахшид... Мо алњол дар Осиёи Миёна дигар ёдгориеро бо чунин манзараи муайянї хронологї намедонем".  Мавод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африёти панљакент ба таснифи пањлуњои маданияти моддии ањли шањрии Суѓд дар асрњои VII -VIII имкон медињад. Кашфи наќшу нигорњои деворї тасаввуроти моро нисбати сатњи маданият, аз љумла санъати Суѓдиён ѓани гардонд, ба марњалањои аввали ташаккули санъати тасвири асрњои миёна рушанї андохт.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бањри  пажуњиши идеологияи то исломии  Суѓд муњимтарин мамбаанд.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Кофтуковњои Панљакент  барои дарки масоили шањрсозї имконият фароњам оварданд. Дар натиљаи кофтуковњои биноњои истиќомати шањри маъбадњо ќурѓонњои назди шањри љанозагоњњо иншоотњои истењкоми ошкор гардидаанд. Дар бораи камолоти техники  бинокори Суѓди иморатњое, ки бо муввафаќият аз интињони беш аз њахорсолаи  ваќт гузашта то давраи мо расидаанд, шањодат медињад димнаи Панљакенти ќадим бо маљмуъи  ёдгорињои маданияти моди ва ба санъати хеш дар айни замон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омусесет дар ом</w:t>
      </w:r>
      <w:r w:rsidRPr="00A36BBD">
        <w:rPr>
          <w:rFonts w:ascii="MS Mincho" w:eastAsia="MS Mincho" w:hAnsi="MS Mincho" w:cs="MS Mincho" w:hint="eastAsia"/>
          <w:sz w:val="28"/>
          <w:szCs w:val="28"/>
          <w:lang w:val="tg-Cyrl-TJ"/>
        </w:rPr>
        <w:t>ӯ</w:t>
      </w:r>
      <w:r w:rsidRPr="00A36BBD">
        <w:rPr>
          <w:rFonts w:ascii="Times New Roman Tj" w:hAnsi="Times New Roman Tj" w:cs="Calibri"/>
          <w:sz w:val="28"/>
          <w:szCs w:val="28"/>
          <w:lang w:val="tg-Cyrl-TJ"/>
        </w:rPr>
        <w:t>зиши таърихи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ва давраи ташаккули феодализми асрњои V- VIII .</w:t>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b/>
          <w:bCs/>
          <w:sz w:val="28"/>
          <w:szCs w:val="28"/>
          <w:lang w:val="tg-Cyrl-TJ"/>
        </w:rPr>
      </w:pPr>
      <w:r w:rsidRPr="00A36BBD">
        <w:rPr>
          <w:rFonts w:ascii="Times New Roman Tj" w:hAnsi="Times New Roman Tj" w:cs="Calibri"/>
          <w:b/>
          <w:bCs/>
          <w:sz w:val="28"/>
          <w:szCs w:val="28"/>
        </w:rPr>
        <w:t>Пан</w:t>
      </w:r>
      <w:r w:rsidRPr="00A36BBD">
        <w:rPr>
          <w:rFonts w:ascii="Times New Roman Tj" w:hAnsi="Times New Roman Tj" w:cs="Calibri"/>
          <w:b/>
          <w:bCs/>
          <w:sz w:val="28"/>
          <w:szCs w:val="28"/>
          <w:lang w:val="tg-Cyrl-TJ"/>
        </w:rPr>
        <w:t>љ</w:t>
      </w:r>
      <w:r w:rsidRPr="00A36BBD">
        <w:rPr>
          <w:rFonts w:ascii="Times New Roman Tj" w:hAnsi="Times New Roman Tj" w:cs="Calibri"/>
          <w:b/>
          <w:bCs/>
          <w:sz w:val="28"/>
          <w:szCs w:val="28"/>
        </w:rPr>
        <w:t>акенти</w:t>
      </w:r>
      <w:r w:rsidRPr="00A36BBD">
        <w:rPr>
          <w:rFonts w:ascii="Times New Roman Tj" w:hAnsi="Times New Roman Tj" w:cs="Calibri"/>
          <w:b/>
          <w:bCs/>
          <w:sz w:val="28"/>
          <w:szCs w:val="28"/>
          <w:lang w:val="tg-Cyrl-TJ"/>
        </w:rPr>
        <w:t xml:space="preserve"> Ќ</w:t>
      </w:r>
      <w:r w:rsidRPr="00A36BBD">
        <w:rPr>
          <w:rFonts w:ascii="Times New Roman Tj" w:hAnsi="Times New Roman Tj" w:cs="Calibri"/>
          <w:b/>
          <w:bCs/>
          <w:sz w:val="28"/>
          <w:szCs w:val="28"/>
        </w:rPr>
        <w:t>адим</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баъди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кофту</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ковњо</w:t>
      </w:r>
      <w:r w:rsidRPr="00A36BBD">
        <w:rPr>
          <w:rFonts w:ascii="Times New Roman Tj" w:hAnsi="Times New Roman Tj" w:cs="Calibri"/>
          <w:b/>
          <w:bCs/>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cs="Calibri"/>
          <w:sz w:val="28"/>
          <w:szCs w:val="28"/>
          <w:lang w:val="tg-Cyrl-TJ"/>
        </w:rPr>
      </w:pPr>
      <w:r w:rsidRPr="00A36BBD">
        <w:rPr>
          <w:rFonts w:ascii="Times New Roman Tj" w:hAnsi="Times New Roman Tj" w:cs="Calibri"/>
          <w:sz w:val="28"/>
          <w:szCs w:val="28"/>
          <w:lang w:val="tg-Cyrl-TJ"/>
        </w:rPr>
        <w:t xml:space="preserve">   Навиштаи  мухтасар аз  руи кутбуи зерин иншо шуда: колексия бостоншиноси ва нумизматики пажуњишгоњи таърихи бостоншиносї ва мардумшиносї  ЉШС Тољикистон.</w:t>
      </w: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Дар китоби маданияти "ибтидои асри миёна дар Осиёи Миёна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азо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истон ".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адафи ин мавзуъ дар он аст, ки муаллим  бояд </w:t>
      </w:r>
      <w:r w:rsidRPr="00A36BBD">
        <w:rPr>
          <w:rFonts w:ascii="Times New Roman Tj" w:hAnsi="Times New Roman Tj" w:cs="Calibri"/>
          <w:sz w:val="28"/>
          <w:szCs w:val="28"/>
          <w:lang w:val="tg-Cyrl-TJ"/>
        </w:rPr>
        <w:lastRenderedPageBreak/>
        <w:t>бифа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монад, ки болооби Зарафшон махсусан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чи гуна   кишваре буд.  Шогирдон бояд ном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окимони Панљакентро  донад.  Дастурњои айёни тањия  када дар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он номи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окимонро  навишта лозим аст.  Муаллим ному насаби як чанд бостоншиносонеро,  ки  оид ба таърихи Панљакенти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зиёд 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мат  кашидаанд, махсус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айд намояд.Муаллимонро  лозим аст, ки дар  бораи чор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арк, де</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оти назди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  ва </w:t>
      </w:r>
      <w:r w:rsidRPr="00A36BBD">
        <w:rPr>
          <w:rFonts w:ascii="Times New Roman Tj" w:hAnsi="Times New Roman Tj"/>
          <w:sz w:val="28"/>
          <w:szCs w:val="28"/>
          <w:lang w:val="tg-Cyrl-TJ"/>
        </w:rPr>
        <w:t>ќ</w:t>
      </w:r>
      <w:r w:rsidRPr="00A36BBD">
        <w:rPr>
          <w:rFonts w:ascii="Times New Roman Tj" w:hAnsi="Times New Roman Tj" w:cs="Calibri"/>
          <w:sz w:val="28"/>
          <w:szCs w:val="28"/>
          <w:lang w:val="tg-Cyrl-TJ"/>
        </w:rPr>
        <w:t xml:space="preserve">авристон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икоя  намояд, вобастагии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нишон 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баён кунад, ки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чи  хидматеро адо мекунанд. Муаллим  бояд наќшаи  љойгиршавии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ро нишон 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 </w:t>
      </w:r>
    </w:p>
    <w:p w:rsidR="00F41E73" w:rsidRPr="00AB0165" w:rsidRDefault="00F41E73" w:rsidP="00F41E73">
      <w:pPr>
        <w:widowControl w:val="0"/>
        <w:tabs>
          <w:tab w:val="left" w:pos="142"/>
          <w:tab w:val="left" w:pos="284"/>
          <w:tab w:val="left" w:pos="568"/>
        </w:tabs>
        <w:autoSpaceDE w:val="0"/>
        <w:autoSpaceDN w:val="0"/>
        <w:adjustRightInd w:val="0"/>
        <w:ind w:firstLine="426"/>
        <w:jc w:val="both"/>
        <w:rPr>
          <w:rFonts w:cs="Calibri"/>
          <w:sz w:val="28"/>
          <w:szCs w:val="28"/>
          <w:lang w:val="tg-Cyrl-TJ"/>
        </w:rPr>
      </w:pPr>
      <w:r w:rsidRPr="00A36BBD">
        <w:rPr>
          <w:rFonts w:ascii="Times New Roman Tj" w:hAnsi="Times New Roman Tj" w:cs="Calibri"/>
          <w:sz w:val="28"/>
          <w:szCs w:val="28"/>
          <w:lang w:val="tg-Cyrl-TJ"/>
        </w:rPr>
        <w:t xml:space="preserve">  </w:t>
      </w:r>
      <w:r>
        <w:rPr>
          <w:rFonts w:ascii="Times New Roman Tj" w:hAnsi="Times New Roman Tj" w:cs="Calibri"/>
          <w:noProof/>
          <w:sz w:val="28"/>
          <w:szCs w:val="28"/>
        </w:rPr>
        <w:drawing>
          <wp:inline distT="0" distB="0" distL="0" distR="0">
            <wp:extent cx="5677535" cy="363601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20000"/>
                      <a:grayscl/>
                    </a:blip>
                    <a:srcRect/>
                    <a:stretch>
                      <a:fillRect/>
                    </a:stretch>
                  </pic:blipFill>
                  <pic:spPr bwMode="auto">
                    <a:xfrm>
                      <a:off x="0" y="0"/>
                      <a:ext cx="5677535" cy="3636010"/>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sz w:val="28"/>
          <w:szCs w:val="28"/>
          <w:lang w:val="tg-Cyrl-TJ"/>
        </w:rPr>
      </w:pPr>
      <w:r w:rsidRPr="00A36BBD">
        <w:rPr>
          <w:rFonts w:ascii="Times New Roman Tj" w:hAnsi="Times New Roman Tj" w:cs="Calibri"/>
          <w:b/>
          <w:bCs/>
          <w:i/>
          <w:sz w:val="28"/>
          <w:szCs w:val="28"/>
          <w:u w:val="single"/>
          <w:lang w:val="tg-Cyrl-TJ"/>
        </w:rPr>
        <w:t>Пан</w:t>
      </w:r>
      <w:r w:rsidRPr="00A36BBD">
        <w:rPr>
          <w:rFonts w:ascii="Times New Roman Tj" w:eastAsia="MS Mincho" w:hAnsi="Times New Roman Tj" w:cs="MS Mincho"/>
          <w:b/>
          <w:bCs/>
          <w:i/>
          <w:sz w:val="28"/>
          <w:szCs w:val="28"/>
          <w:u w:val="single"/>
          <w:lang w:val="tg-Cyrl-TJ"/>
        </w:rPr>
        <w:t>љ</w:t>
      </w:r>
      <w:r w:rsidRPr="00A36BBD">
        <w:rPr>
          <w:rFonts w:ascii="Times New Roman Tj" w:hAnsi="Times New Roman Tj" w:cs="Calibri"/>
          <w:b/>
          <w:bCs/>
          <w:i/>
          <w:sz w:val="28"/>
          <w:szCs w:val="28"/>
          <w:u w:val="single"/>
          <w:lang w:val="tg-Cyrl-TJ"/>
        </w:rPr>
        <w:t xml:space="preserve">акентро ки идора мекард  ?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Тараќќиёти  муввафаконаи  иљтимои ва модаии Зарафшон дар асри  V барои  ташаккули ќадимрави  мустаќил  замина тайёр  карда. Ин  дар он ифода меёбад, ки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ануз  пеш аз  ташакилшавии давлати Эфталитщо ва баъд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пойтахти -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арзи  ву</w:t>
      </w:r>
      <w:r w:rsidRPr="00A36BBD">
        <w:rPr>
          <w:rFonts w:ascii="Times New Roman Tj" w:eastAsia="MS Mincho" w:hAnsi="Times New Roman Tj" w:cs="MS Mincho"/>
          <w:sz w:val="28"/>
          <w:szCs w:val="28"/>
          <w:lang w:val="tg-Cyrl-TJ"/>
        </w:rPr>
        <w:t>љу</w:t>
      </w:r>
      <w:r w:rsidRPr="00A36BBD">
        <w:rPr>
          <w:rFonts w:ascii="Times New Roman Tj" w:hAnsi="Times New Roman Tj" w:cs="Calibri"/>
          <w:sz w:val="28"/>
          <w:szCs w:val="28"/>
          <w:lang w:val="tg-Cyrl-TJ"/>
        </w:rPr>
        <w:t>д мекунад.</w:t>
      </w:r>
    </w:p>
    <w:p w:rsidR="00F41E73"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Тахти Панљакент аз падар ба писар намегузошт.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окимони ба мо маълуми Панљакент - Гамаукиан, Биличе, Деваштич, Зо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иран бо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  хешу табори надоштанд,  аз инру дар бораи сулолаи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сухан кардан асос нест. Дар лу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ати Забиди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-ул- арус",  охири асри XVII)   </w:t>
      </w:r>
      <w:r w:rsidRPr="00A36BBD">
        <w:rPr>
          <w:rFonts w:ascii="Times New Roman Tj" w:hAnsi="Times New Roman Tj" w:cs="Calibri"/>
          <w:sz w:val="28"/>
          <w:szCs w:val="28"/>
          <w:lang w:val="tg-Cyrl-TJ"/>
        </w:rPr>
        <w:lastRenderedPageBreak/>
        <w:t>дар бораи Деваштич  гуфташудааст: "Номи ў ба форс</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Девашти аст,  маънои ном ба ин вобаста мебошад. </w:t>
      </w:r>
      <w:r w:rsidRPr="00A36BBD">
        <w:rPr>
          <w:rFonts w:ascii="Times New Roman Tj" w:hAnsi="Times New Roman Tj" w:cs="Calibri"/>
          <w:sz w:val="28"/>
          <w:szCs w:val="28"/>
        </w:rPr>
        <w:t>Асноди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Му</w:t>
      </w:r>
      <w:r w:rsidRPr="00A36BBD">
        <w:rPr>
          <w:rFonts w:ascii="Times New Roman" w:hAnsi="Times New Roman"/>
          <w:sz w:val="28"/>
          <w:szCs w:val="28"/>
        </w:rPr>
        <w:t>ғ</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меди</w:t>
      </w:r>
      <w:r w:rsidRPr="00A36BBD">
        <w:rPr>
          <w:rFonts w:ascii="Times New Roman" w:hAnsi="Times New Roman"/>
          <w:sz w:val="28"/>
          <w:szCs w:val="28"/>
        </w:rPr>
        <w:t>ҳ</w:t>
      </w:r>
      <w:r w:rsidRPr="00A36BBD">
        <w:rPr>
          <w:rFonts w:ascii="Times New Roman Tj" w:hAnsi="Times New Roman Tj" w:cs="Calibri"/>
          <w:sz w:val="28"/>
          <w:szCs w:val="28"/>
        </w:rPr>
        <w:t>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Деваштич</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камтар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14 </w:t>
      </w:r>
      <w:r w:rsidRPr="00A36BBD">
        <w:rPr>
          <w:rFonts w:ascii="Times New Roman Tj" w:hAnsi="Times New Roman Tj" w:cs="Calibri"/>
          <w:sz w:val="28"/>
          <w:szCs w:val="28"/>
        </w:rPr>
        <w:t>сол</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окими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Пан</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акент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w:t>
      </w: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 xml:space="preserve">                  </w:t>
      </w:r>
    </w:p>
    <w:p w:rsidR="00F41E73"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Агар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соли</w:t>
      </w:r>
      <w:r w:rsidRPr="00A36BBD">
        <w:rPr>
          <w:rFonts w:ascii="Times New Roman Tj" w:hAnsi="Times New Roman Tj" w:cs="Calibri"/>
          <w:sz w:val="28"/>
          <w:szCs w:val="28"/>
          <w:lang w:val="tg-Cyrl-TJ"/>
        </w:rPr>
        <w:t xml:space="preserve"> 14 -</w:t>
      </w:r>
      <w:r w:rsidRPr="00A36BBD">
        <w:rPr>
          <w:rFonts w:ascii="Times New Roman Tj" w:hAnsi="Times New Roman Tj" w:cs="Calibri"/>
          <w:sz w:val="28"/>
          <w:szCs w:val="28"/>
        </w:rPr>
        <w:t>умро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тан</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соли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охирин</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укмрони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балки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соли</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rPr>
        <w:t>атли</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исобем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w:t>
      </w:r>
      <w:r w:rsidRPr="00A36BBD">
        <w:rPr>
          <w:rFonts w:ascii="Times New Roman Tj" w:hAnsi="Times New Roman Tj" w:cs="Calibri"/>
          <w:sz w:val="28"/>
          <w:szCs w:val="28"/>
          <w:lang w:val="tg-Cyrl-TJ"/>
        </w:rPr>
        <w:t xml:space="preserve">.  722 ,)  пас ибтидои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укмрониашонро ба соли 709  тааллу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бояд донист".  </w:t>
      </w:r>
    </w:p>
    <w:p w:rsidR="00F41E73" w:rsidRPr="00A36BBD" w:rsidRDefault="00F41E73" w:rsidP="00F41E73">
      <w:pPr>
        <w:widowControl w:val="0"/>
        <w:tabs>
          <w:tab w:val="left" w:pos="142"/>
          <w:tab w:val="left" w:pos="284"/>
          <w:tab w:val="left" w:pos="568"/>
        </w:tabs>
        <w:autoSpaceDE w:val="0"/>
        <w:autoSpaceDN w:val="0"/>
        <w:adjustRightInd w:val="0"/>
        <w:rPr>
          <w:rFonts w:ascii="Times New Roman Tj" w:hAnsi="Times New Roman Tj" w:cs="Calibri"/>
          <w:b/>
          <w:bCs/>
          <w:i/>
          <w:sz w:val="28"/>
          <w:szCs w:val="28"/>
          <w:u w:val="single"/>
          <w:lang w:val="tg-Cyrl-TJ"/>
        </w:rPr>
      </w:pPr>
      <w:r w:rsidRPr="00A36BBD">
        <w:rPr>
          <w:rFonts w:ascii="Times New Roman Tj" w:hAnsi="Times New Roman Tj" w:cs="Calibri"/>
          <w:b/>
          <w:i/>
          <w:sz w:val="28"/>
          <w:szCs w:val="28"/>
          <w:u w:val="single"/>
          <w:lang w:val="tg-Cyrl-TJ"/>
        </w:rPr>
        <w:t xml:space="preserve"> </w:t>
      </w:r>
      <w:r w:rsidRPr="00A36BBD">
        <w:rPr>
          <w:rFonts w:ascii="Times New Roman Tj" w:hAnsi="Times New Roman Tj" w:cs="Calibri"/>
          <w:b/>
          <w:bCs/>
          <w:i/>
          <w:sz w:val="28"/>
          <w:szCs w:val="28"/>
          <w:u w:val="single"/>
          <w:lang w:val="tg-Cyrl-TJ"/>
        </w:rPr>
        <w:t>Пан</w:t>
      </w:r>
      <w:r w:rsidRPr="00A36BBD">
        <w:rPr>
          <w:rFonts w:ascii="Times New Roman Tj" w:eastAsia="MS Mincho" w:hAnsi="Times New Roman Tj" w:cs="MS Mincho"/>
          <w:b/>
          <w:bCs/>
          <w:i/>
          <w:sz w:val="28"/>
          <w:szCs w:val="28"/>
          <w:u w:val="single"/>
          <w:lang w:val="tg-Cyrl-TJ"/>
        </w:rPr>
        <w:t>љ</w:t>
      </w:r>
      <w:r w:rsidRPr="00A36BBD">
        <w:rPr>
          <w:rFonts w:ascii="Times New Roman Tj" w:hAnsi="Times New Roman Tj" w:cs="Calibri"/>
          <w:b/>
          <w:bCs/>
          <w:i/>
          <w:sz w:val="28"/>
          <w:szCs w:val="28"/>
          <w:u w:val="single"/>
          <w:lang w:val="tg-Cyrl-TJ"/>
        </w:rPr>
        <w:t xml:space="preserve">акенти </w:t>
      </w:r>
      <w:r w:rsidRPr="00A36BBD">
        <w:rPr>
          <w:rFonts w:cs="Calibri"/>
          <w:b/>
          <w:bCs/>
          <w:i/>
          <w:sz w:val="28"/>
          <w:szCs w:val="28"/>
          <w:u w:val="single"/>
          <w:lang w:val="tg-Cyrl-TJ"/>
        </w:rPr>
        <w:t xml:space="preserve"> </w:t>
      </w:r>
      <w:r w:rsidRPr="00A36BBD">
        <w:rPr>
          <w:rFonts w:ascii="Times New Roman" w:hAnsi="Times New Roman"/>
          <w:b/>
          <w:bCs/>
          <w:i/>
          <w:sz w:val="28"/>
          <w:szCs w:val="28"/>
          <w:u w:val="single"/>
          <w:lang w:val="tg-Cyrl-TJ"/>
        </w:rPr>
        <w:t>Қ</w:t>
      </w:r>
      <w:r w:rsidRPr="00A36BBD">
        <w:rPr>
          <w:rFonts w:ascii="Times New Roman Tj" w:hAnsi="Times New Roman Tj" w:cs="Calibri"/>
          <w:b/>
          <w:bCs/>
          <w:i/>
          <w:sz w:val="28"/>
          <w:szCs w:val="28"/>
          <w:u w:val="single"/>
          <w:lang w:val="tg-Cyrl-TJ"/>
        </w:rPr>
        <w:t>адим  чи гуна ша</w:t>
      </w:r>
      <w:r w:rsidRPr="00A36BBD">
        <w:rPr>
          <w:rFonts w:ascii="Times New Roman Tj" w:hAnsi="Times New Roman Tj"/>
          <w:b/>
          <w:bCs/>
          <w:i/>
          <w:sz w:val="28"/>
          <w:szCs w:val="28"/>
          <w:u w:val="single"/>
          <w:lang w:val="tg-Cyrl-TJ"/>
        </w:rPr>
        <w:t>њ</w:t>
      </w:r>
      <w:r w:rsidRPr="00A36BBD">
        <w:rPr>
          <w:rFonts w:ascii="Times New Roman Tj" w:hAnsi="Times New Roman Tj" w:cs="Calibri"/>
          <w:b/>
          <w:bCs/>
          <w:i/>
          <w:sz w:val="28"/>
          <w:szCs w:val="28"/>
          <w:u w:val="single"/>
          <w:lang w:val="tg-Cyrl-TJ"/>
        </w:rPr>
        <w:t>р  буд?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cs="Calibri"/>
          <w:sz w:val="28"/>
          <w:szCs w:val="28"/>
          <w:lang w:val="tg-Cyrl-TJ"/>
        </w:rPr>
      </w:pPr>
      <w:r w:rsidRPr="00A36BBD">
        <w:rPr>
          <w:rFonts w:ascii="Times New Roman Tj" w:hAnsi="Times New Roman Tj" w:cs="Calibri"/>
          <w:sz w:val="28"/>
          <w:szCs w:val="28"/>
          <w:lang w:val="tg-Cyrl-TJ"/>
        </w:rPr>
        <w:t>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1,5 км дар  самти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анубу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озираи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мав</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еъ дорад. Дар илм  кай</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эътироф шудааст, ки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аз чор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 мутафарри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иборат  аст.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Арк,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оти  назди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охирин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ре буд дар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аз Самар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анд ба с</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и  к</w:t>
      </w:r>
      <w:r w:rsidRPr="00A36BBD">
        <w:rPr>
          <w:rFonts w:ascii="Times New Roman Tj" w:eastAsia="MS Mincho" w:hAnsi="Times New Roman Tj" w:cs="MS Mincho"/>
          <w:sz w:val="28"/>
          <w:szCs w:val="28"/>
          <w:lang w:val="tg-Cyrl-TJ"/>
        </w:rPr>
        <w:t>уњ</w:t>
      </w:r>
      <w:r w:rsidRPr="00A36BBD">
        <w:rPr>
          <w:rFonts w:ascii="Times New Roman Tj" w:hAnsi="Times New Roman Tj" w:cs="Calibri"/>
          <w:sz w:val="28"/>
          <w:szCs w:val="28"/>
          <w:lang w:val="tg-Cyrl-TJ"/>
        </w:rPr>
        <w:t>истон, маънои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бо давра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ота шуда  мебошад.</w:t>
      </w:r>
    </w:p>
    <w:p w:rsidR="00F41E73" w:rsidRPr="00D8564F" w:rsidRDefault="00F41E73" w:rsidP="00F41E73">
      <w:pPr>
        <w:widowControl w:val="0"/>
        <w:tabs>
          <w:tab w:val="left" w:pos="-426"/>
          <w:tab w:val="left" w:pos="-284"/>
          <w:tab w:val="left" w:pos="-142"/>
        </w:tabs>
        <w:autoSpaceDE w:val="0"/>
        <w:autoSpaceDN w:val="0"/>
        <w:adjustRightInd w:val="0"/>
        <w:jc w:val="center"/>
        <w:rPr>
          <w:rFonts w:cs="Calibri"/>
          <w:sz w:val="28"/>
          <w:szCs w:val="28"/>
          <w:lang w:val="tg-Cyrl-TJ"/>
        </w:rPr>
      </w:pPr>
    </w:p>
    <w:p w:rsidR="00F41E73" w:rsidRPr="00A36BBD" w:rsidRDefault="00F41E73" w:rsidP="00F41E73">
      <w:pPr>
        <w:widowControl w:val="0"/>
        <w:tabs>
          <w:tab w:val="left" w:pos="-426"/>
          <w:tab w:val="left" w:pos="-284"/>
          <w:tab w:val="left" w:pos="-142"/>
        </w:tabs>
        <w:autoSpaceDE w:val="0"/>
        <w:autoSpaceDN w:val="0"/>
        <w:adjustRightInd w:val="0"/>
        <w:jc w:val="center"/>
        <w:rPr>
          <w:rFonts w:cs="Calibri"/>
          <w:sz w:val="28"/>
          <w:szCs w:val="28"/>
        </w:rPr>
      </w:pPr>
      <w:r>
        <w:rPr>
          <w:rFonts w:cs="Calibri"/>
          <w:noProof/>
          <w:sz w:val="28"/>
          <w:szCs w:val="28"/>
        </w:rPr>
        <w:drawing>
          <wp:inline distT="0" distB="0" distL="0" distR="0">
            <wp:extent cx="5780405" cy="305879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80405" cy="3058795"/>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Pr>
          <w:rFonts w:ascii="Times New Roman Tj" w:hAnsi="Times New Roman Tj" w:cs="Calibri"/>
          <w:noProof/>
          <w:sz w:val="28"/>
          <w:szCs w:val="28"/>
        </w:rPr>
        <w:lastRenderedPageBreak/>
        <w:drawing>
          <wp:inline distT="0" distB="0" distL="0" distR="0">
            <wp:extent cx="5323205" cy="272161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bright="-20000" contrast="20000"/>
                      <a:grayscl/>
                    </a:blip>
                    <a:srcRect/>
                    <a:stretch>
                      <a:fillRect/>
                    </a:stretch>
                  </pic:blipFill>
                  <pic:spPr bwMode="auto">
                    <a:xfrm>
                      <a:off x="0" y="0"/>
                      <a:ext cx="5323205" cy="2721610"/>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Он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ариб  14  гектарро иш</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ол мекунад.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чунин, ки кофтуков</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нишон доданд дар асри V ё ибтидои  асри V</w:t>
      </w:r>
      <w:r w:rsidRPr="00A36BBD">
        <w:rPr>
          <w:rFonts w:cs="Calibri"/>
          <w:sz w:val="28"/>
          <w:szCs w:val="28"/>
          <w:lang w:val="tg-Cyrl-TJ"/>
        </w:rPr>
        <w:t>I</w:t>
      </w:r>
      <w:r w:rsidRPr="00A36BBD">
        <w:rPr>
          <w:rFonts w:ascii="Times New Roman Tj" w:hAnsi="Times New Roman Tj" w:cs="Calibri"/>
          <w:sz w:val="28"/>
          <w:szCs w:val="28"/>
          <w:lang w:val="tg-Cyrl-TJ"/>
        </w:rPr>
        <w:t xml:space="preserve"> мелод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ба вуљуд омада, дар асри VIII ба туфайли истило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Араб аз байн рафтааст. Баъд вайро бар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арор карда муйяссар нагардидааст.</w:t>
      </w:r>
    </w:p>
    <w:p w:rsidR="00F41E73" w:rsidRPr="00A36BBD" w:rsidRDefault="00F41E73" w:rsidP="00F41E73">
      <w:pPr>
        <w:widowControl w:val="0"/>
        <w:tabs>
          <w:tab w:val="left" w:pos="142"/>
          <w:tab w:val="left" w:pos="284"/>
          <w:tab w:val="left" w:pos="568"/>
          <w:tab w:val="left" w:pos="1701"/>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Парастишго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ои Панљакент маљмуъи  махсуси  иморат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гуногун бо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авли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в</w:t>
      </w:r>
      <w:r>
        <w:rPr>
          <w:rFonts w:ascii="Times New Roman Tj" w:hAnsi="Times New Roman Tj" w:cs="Calibri"/>
          <w:sz w:val="28"/>
          <w:szCs w:val="28"/>
          <w:lang w:val="tg-Cyrl-TJ"/>
        </w:rPr>
        <w:t>асеъ вобастаги дошта мебошанд.</w:t>
      </w:r>
      <w:r w:rsidRPr="00A36BBD">
        <w:rPr>
          <w:rFonts w:ascii="Times New Roman Tj" w:hAnsi="Times New Roman Tj" w:cs="Calibri"/>
          <w:sz w:val="28"/>
          <w:szCs w:val="28"/>
          <w:lang w:val="tg-Cyrl-TJ"/>
        </w:rPr>
        <w:t>Беленский  дар бораи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чунин  менависанд: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рро асосан  иморат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атрофия, олима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омони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арб</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 феодали ё  таба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ирони  ко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инони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ати сарват  ба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наздик иш</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ол кардаанд.  Барои чунин  тасаввур асоси зиёде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аст, агар ин  фактро  ба назар гирем, ки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з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ашамату серуто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 ошкор гардида, ки бо деворнигорон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пайкар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кандакори шуда бассо  хуб оро ёфтаанд."  Дар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истон Белянский чор к</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чаро  ошкор намуд. Кучаи 1, кучаи асосии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буда, бараш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исоби  миёна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 метр дарозиаш 90 -100 метр аст. </w:t>
      </w:r>
      <w:r w:rsidRPr="00A36BBD">
        <w:rPr>
          <w:rFonts w:ascii="Times New Roman Tj" w:hAnsi="Times New Roman Tj" w:cs="Calibri"/>
          <w:sz w:val="28"/>
          <w:szCs w:val="28"/>
        </w:rPr>
        <w:t>Кучаи</w:t>
      </w:r>
      <w:r w:rsidRPr="00A36BBD">
        <w:rPr>
          <w:rFonts w:ascii="Times New Roman Tj" w:hAnsi="Times New Roman Tj" w:cs="Calibri"/>
          <w:sz w:val="28"/>
          <w:szCs w:val="28"/>
          <w:lang w:val="tg-Cyrl-TJ"/>
        </w:rPr>
        <w:t xml:space="preserve"> 2 </w:t>
      </w:r>
      <w:r w:rsidRPr="00A36BBD">
        <w:rPr>
          <w:rFonts w:ascii="Times New Roman Tj" w:hAnsi="Times New Roman Tj" w:cs="Calibri"/>
          <w:sz w:val="28"/>
          <w:szCs w:val="28"/>
        </w:rPr>
        <w:t xml:space="preserve">зери </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кун</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рост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кучаи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як</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пайваст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шуда</w:t>
      </w:r>
      <w:r w:rsidRPr="00A36BBD">
        <w:rPr>
          <w:rFonts w:ascii="Times New Roman Tj" w:hAnsi="Times New Roman Tj" w:cs="Calibri"/>
          <w:sz w:val="28"/>
          <w:szCs w:val="28"/>
          <w:lang w:val="tg-Cyrl-TJ"/>
        </w:rPr>
        <w:t xml:space="preserve">, 85 </w:t>
      </w:r>
      <w:r w:rsidRPr="00A36BBD">
        <w:rPr>
          <w:rFonts w:ascii="Times New Roman Tj" w:hAnsi="Times New Roman Tj" w:cs="Calibri"/>
          <w:sz w:val="28"/>
          <w:szCs w:val="28"/>
        </w:rPr>
        <w:t>метр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дарози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дорад</w:t>
      </w:r>
      <w:r w:rsidRPr="00A36BBD">
        <w:rPr>
          <w:rFonts w:ascii="Times New Roman Tj" w:hAnsi="Times New Roman Tj" w:cs="Calibri"/>
          <w:sz w:val="28"/>
          <w:szCs w:val="28"/>
          <w:lang w:val="tg-Cyrl-TJ"/>
        </w:rPr>
        <w:t xml:space="preserve">. Кучаи сеюм аз шимол ба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ануб мувоз</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ба кучаи як т</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л  мекашад, бараш  3 метр, дарозиаш 80 метр. </w:t>
      </w:r>
    </w:p>
    <w:p w:rsidR="00F41E73"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Кучаи чорум ба суи  дарвоза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асоси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ба дарозии 80 метр тул кашидааст .Я</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убовский дар бораи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навиштааст: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Панљакенти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боз як хусусияти дигар дорад, ки онро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айд кардан зарур аст.  Теппа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имонда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амдигар наздик љойгиранд. Дар байни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тасма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хурди замина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хол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аст, ки барои ин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чун иморат</w:t>
      </w:r>
      <w:r w:rsidRPr="00A36BBD">
        <w:rPr>
          <w:rFonts w:ascii="Times New Roman" w:hAnsi="Times New Roman"/>
          <w:sz w:val="28"/>
          <w:szCs w:val="28"/>
          <w:lang w:val="tg-Cyrl-TJ"/>
        </w:rPr>
        <w:t>ҳ</w:t>
      </w:r>
      <w:r>
        <w:rPr>
          <w:rFonts w:ascii="Times New Roman Tj" w:hAnsi="Times New Roman Tj" w:cs="Calibri"/>
          <w:sz w:val="28"/>
          <w:szCs w:val="28"/>
          <w:lang w:val="tg-Cyrl-TJ"/>
        </w:rPr>
        <w:t>ои</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Pr>
          <w:rFonts w:ascii="Times New Roman Tj" w:hAnsi="Times New Roman Tj" w:cs="Calibri"/>
          <w:sz w:val="28"/>
          <w:szCs w:val="28"/>
          <w:lang w:val="tg-Cyrl-TJ"/>
        </w:rPr>
        <w:t xml:space="preserve">авлиги пиндоштан </w:t>
      </w:r>
      <w:r w:rsidRPr="00A36BBD">
        <w:rPr>
          <w:rFonts w:ascii="Times New Roman Tj" w:hAnsi="Times New Roman Tj" w:cs="Calibri"/>
          <w:sz w:val="28"/>
          <w:szCs w:val="28"/>
          <w:lang w:val="tg-Cyrl-TJ"/>
        </w:rPr>
        <w:t>имкон намеди</w:t>
      </w:r>
      <w:r w:rsidRPr="00A36BBD">
        <w:rPr>
          <w:rFonts w:ascii="Times New Roman" w:hAnsi="Times New Roman"/>
          <w:sz w:val="28"/>
          <w:szCs w:val="28"/>
          <w:lang w:val="tg-Cyrl-TJ"/>
        </w:rPr>
        <w:t>ҳ</w:t>
      </w:r>
      <w:r>
        <w:rPr>
          <w:rFonts w:ascii="Times New Roman Tj" w:hAnsi="Times New Roman Tj" w:cs="Calibri"/>
          <w:sz w:val="28"/>
          <w:szCs w:val="28"/>
          <w:lang w:val="tg-Cyrl-TJ"/>
        </w:rPr>
        <w:t xml:space="preserve">ад".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Манзараи симои  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тимоии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ристонро Я</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убовский  чунин  менигаронад : "исти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оматго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 дар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то феодали  ба  де</w:t>
      </w:r>
      <w:r w:rsidRPr="00A36BBD">
        <w:rPr>
          <w:rFonts w:ascii="Times New Roman" w:hAnsi="Times New Roman"/>
          <w:sz w:val="28"/>
          <w:szCs w:val="28"/>
          <w:lang w:val="tg-Cyrl-TJ"/>
        </w:rPr>
        <w:t>ҳқ</w:t>
      </w:r>
      <w:r w:rsidRPr="00A36BBD">
        <w:rPr>
          <w:rFonts w:ascii="Times New Roman Tj" w:hAnsi="Times New Roman Tj" w:cs="Calibri"/>
          <w:sz w:val="28"/>
          <w:szCs w:val="28"/>
          <w:lang w:val="tg-Cyrl-TJ"/>
        </w:rPr>
        <w:t>онони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аллаи  таалу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доштаанд. Оила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патриархал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будаанд... Дар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уз чунин манзилго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ои де</w:t>
      </w:r>
      <w:r w:rsidRPr="00A36BBD">
        <w:rPr>
          <w:rFonts w:ascii="Times New Roman" w:hAnsi="Times New Roman"/>
          <w:sz w:val="28"/>
          <w:szCs w:val="28"/>
          <w:lang w:val="tg-Cyrl-TJ"/>
        </w:rPr>
        <w:t>ҳқ</w:t>
      </w:r>
      <w:r w:rsidRPr="00A36BBD">
        <w:rPr>
          <w:rFonts w:ascii="Times New Roman Tj" w:hAnsi="Times New Roman Tj" w:cs="Calibri"/>
          <w:sz w:val="28"/>
          <w:szCs w:val="28"/>
          <w:lang w:val="tg-Cyrl-TJ"/>
        </w:rPr>
        <w:t>они  имораго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дин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яъне маъбад</w:t>
      </w:r>
      <w:r w:rsidRPr="00A36BBD">
        <w:rPr>
          <w:rFonts w:ascii="Times New Roman" w:hAnsi="Times New Roman"/>
          <w:sz w:val="28"/>
          <w:szCs w:val="28"/>
          <w:lang w:val="tg-Cyrl-TJ"/>
        </w:rPr>
        <w:t>ҳ</w:t>
      </w:r>
      <w:r>
        <w:rPr>
          <w:rFonts w:ascii="Times New Roman Tj" w:hAnsi="Times New Roman Tj" w:cs="Calibri"/>
          <w:sz w:val="28"/>
          <w:szCs w:val="28"/>
          <w:lang w:val="tg-Cyrl-TJ"/>
        </w:rPr>
        <w:t xml:space="preserve">ои </w:t>
      </w:r>
      <w:r w:rsidRPr="00A36BBD">
        <w:rPr>
          <w:rFonts w:ascii="Times New Roman Tj" w:hAnsi="Times New Roman Tj" w:cs="Calibri"/>
          <w:sz w:val="28"/>
          <w:szCs w:val="28"/>
          <w:lang w:val="tg-Cyrl-TJ"/>
        </w:rPr>
        <w:t>оташ,  худдоёни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алла</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монави  буддо</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ву</w:t>
      </w:r>
      <w:r w:rsidRPr="00A36BBD">
        <w:rPr>
          <w:rFonts w:ascii="Times New Roman Tj" w:eastAsia="MS Mincho" w:hAnsi="Times New Roman Tj" w:cs="MS Mincho"/>
          <w:sz w:val="28"/>
          <w:szCs w:val="28"/>
          <w:lang w:val="tg-Cyrl-TJ"/>
        </w:rPr>
        <w:t>љ</w:t>
      </w:r>
      <w:r>
        <w:rPr>
          <w:rFonts w:ascii="Times New Roman Tj" w:hAnsi="Times New Roman Tj" w:cs="Calibri"/>
          <w:sz w:val="28"/>
          <w:szCs w:val="28"/>
          <w:lang w:val="tg-Cyrl-TJ"/>
        </w:rPr>
        <w:t>уд доштаанд</w:t>
      </w: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 xml:space="preserve">Арк дар  мавзеи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ати стратег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ойгир аст. Дар  домани  шимолу -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арби теппаи, ки арк сохта шудааст, чашмаи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айнар во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еъаст. Кофтуков</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бисёрсола нишондодаанд, ки  дар майдони арк дар истилои Араб  ду  иморати бо шулон - донжон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мав</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уд будааст. </w:t>
      </w:r>
      <w:r w:rsidRPr="00A36BBD">
        <w:rPr>
          <w:rFonts w:ascii="Times New Roman Tj" w:hAnsi="Times New Roman Tj" w:cs="Calibri"/>
          <w:sz w:val="28"/>
          <w:szCs w:val="28"/>
        </w:rPr>
        <w:t>Донжон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иморати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бошуку</w:t>
      </w:r>
      <w:r w:rsidRPr="00A36BBD">
        <w:rPr>
          <w:rFonts w:ascii="Times New Roman" w:hAnsi="Times New Roman"/>
          <w:sz w:val="28"/>
          <w:szCs w:val="28"/>
        </w:rPr>
        <w:t>ҳ</w:t>
      </w:r>
      <w:r w:rsidRPr="00A36BBD">
        <w:rPr>
          <w:rFonts w:ascii="Times New Roman Tj" w:hAnsi="Times New Roman Tj" w:cs="Calibri"/>
          <w:sz w:val="28"/>
          <w:szCs w:val="28"/>
        </w:rPr>
        <w:t>ест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платформаи</w:t>
      </w:r>
      <w:r w:rsidRPr="00A36BBD">
        <w:rPr>
          <w:rFonts w:ascii="Times New Roman Tj" w:hAnsi="Times New Roman Tj" w:cs="Calibri"/>
          <w:sz w:val="28"/>
          <w:szCs w:val="28"/>
          <w:lang w:val="tg-Cyrl-TJ"/>
        </w:rPr>
        <w:t xml:space="preserve"> 20  </w:t>
      </w:r>
      <w:r w:rsidRPr="00A36BBD">
        <w:rPr>
          <w:rFonts w:ascii="Times New Roman Tj" w:hAnsi="Times New Roman Tj" w:cs="Calibri"/>
          <w:sz w:val="28"/>
          <w:szCs w:val="28"/>
          <w:lang w:val="en-US"/>
        </w:rPr>
        <w:t>x</w:t>
      </w:r>
      <w:r w:rsidRPr="00A36BBD">
        <w:rPr>
          <w:rFonts w:ascii="Times New Roman Tj" w:hAnsi="Times New Roman Tj" w:cs="Calibri"/>
          <w:sz w:val="28"/>
          <w:szCs w:val="28"/>
          <w:lang w:val="tg-Cyrl-TJ"/>
        </w:rPr>
        <w:t xml:space="preserve">  26  </w:t>
      </w:r>
      <w:r w:rsidRPr="00A36BBD">
        <w:rPr>
          <w:rFonts w:ascii="Times New Roman Tj" w:hAnsi="Times New Roman Tj" w:cs="Calibri"/>
          <w:sz w:val="28"/>
          <w:szCs w:val="28"/>
        </w:rPr>
        <w:t>метр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иборат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br/>
        <w:t>Этироф шуда , ки ин манзилго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 xml:space="preserve">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икмани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буд. Бинои асосии Арк 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муи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асри мебошад.  Сарчашма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одат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ки то замони  истило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Араб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аз ду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 иборат будааст. </w:t>
      </w:r>
    </w:p>
    <w:p w:rsidR="00F41E73"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Об аз доманаку</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ои  Зарафшон  тавассути  љ</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йбор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тодевор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меомад,  ба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танги  пуриморат бошад, онро  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ба  </w:t>
      </w:r>
      <w:r w:rsidRPr="00A36BBD">
        <w:rPr>
          <w:rFonts w:ascii="Times New Roman Tj" w:eastAsia="MS Mincho" w:hAnsi="Times New Roman Tj" w:cs="MS Mincho"/>
          <w:sz w:val="28"/>
          <w:szCs w:val="28"/>
          <w:lang w:val="tg-Cyrl-TJ"/>
        </w:rPr>
        <w:t>љў</w:t>
      </w:r>
      <w:r w:rsidRPr="00A36BBD">
        <w:rPr>
          <w:rFonts w:ascii="Times New Roman Tj" w:hAnsi="Times New Roman Tj" w:cs="Calibri"/>
          <w:sz w:val="28"/>
          <w:szCs w:val="28"/>
          <w:lang w:val="tg-Cyrl-TJ"/>
        </w:rPr>
        <w:t>й</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зеризамини  равон кардан мумкин буд.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абристон дар  самти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 ва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анубу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арби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мав</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еъ дошта,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ат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абристони нодири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ди то исломист. </w:t>
      </w:r>
    </w:p>
    <w:p w:rsidR="00F41E73" w:rsidRPr="00A36BBD" w:rsidRDefault="00F41E73" w:rsidP="00F41E73">
      <w:pPr>
        <w:ind w:firstLine="720"/>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Pr>
          <w:rFonts w:ascii="Times New Roman Tj" w:hAnsi="Times New Roman Tj" w:cs="Calibri"/>
          <w:noProof/>
          <w:sz w:val="28"/>
          <w:szCs w:val="28"/>
        </w:rPr>
        <w:drawing>
          <wp:inline distT="0" distB="0" distL="0" distR="0">
            <wp:extent cx="4963795" cy="347281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contrast="20000"/>
                    </a:blip>
                    <a:srcRect/>
                    <a:stretch>
                      <a:fillRect/>
                    </a:stretch>
                  </pic:blipFill>
                  <pic:spPr bwMode="auto">
                    <a:xfrm>
                      <a:off x="0" y="0"/>
                      <a:ext cx="4963795" cy="3472815"/>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 xml:space="preserve">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Мурда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абристони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аз якчанд "хонача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 - и аз хишти  хом  ё похса таркибёфта  иборат буда,  ки аз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теппача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паст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мондаанд.  Масо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ати ин дахма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руизамини  одатан 3 - 4 метр2,  баландиаш  2метр буд.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болопуш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гумбазшакл доштанд. Ба дахма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аз  тари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даромадго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ои  паст дохил мешуданд. Дар дарун тули  девор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суфа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пасти гилин буданд. </w:t>
      </w:r>
      <w:r w:rsidRPr="00A36BBD">
        <w:rPr>
          <w:rFonts w:ascii="Times New Roman Tj" w:hAnsi="Times New Roman Tj" w:cs="Calibri"/>
          <w:sz w:val="28"/>
          <w:szCs w:val="28"/>
        </w:rPr>
        <w:t>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дахма</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осори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олимони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забони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араби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э</w:t>
      </w:r>
      <w:r w:rsidRPr="00A36BBD">
        <w:rPr>
          <w:rFonts w:ascii="Times New Roman Tj" w:eastAsia="MS Mincho" w:hAnsi="Times New Roman Tj" w:cs="MS Mincho"/>
          <w:sz w:val="28"/>
          <w:szCs w:val="28"/>
        </w:rPr>
        <w:t>љо</w:t>
      </w:r>
      <w:r w:rsidRPr="00A36BBD">
        <w:rPr>
          <w:rFonts w:ascii="Times New Roman Tj" w:hAnsi="Times New Roman Tj" w:cs="Calibri"/>
          <w:sz w:val="28"/>
          <w:szCs w:val="28"/>
        </w:rPr>
        <w:t>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Ноус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номида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шудаанд</w:t>
      </w:r>
      <w:r w:rsidRPr="00A36BBD">
        <w:rPr>
          <w:rFonts w:ascii="Times New Roman Tj" w:hAnsi="Times New Roman Tj" w:cs="Calibri"/>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Ноус</w:t>
      </w:r>
      <w:r w:rsidRPr="00A36BBD">
        <w:rPr>
          <w:rFonts w:ascii="Times New Roman Tj" w:hAnsi="Times New Roman Tj" w:cs="Calibri"/>
          <w:sz w:val="28"/>
          <w:szCs w:val="28"/>
          <w:lang w:val="tg-Cyrl-TJ"/>
        </w:rPr>
        <w:t xml:space="preserve"> - </w:t>
      </w:r>
      <w:r w:rsidRPr="00A36BBD">
        <w:rPr>
          <w:rFonts w:ascii="Times New Roman Tj" w:hAnsi="Times New Roman Tj" w:cs="Calibri"/>
          <w:sz w:val="28"/>
          <w:szCs w:val="28"/>
        </w:rPr>
        <w:t>калимаи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юнонист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баъдтар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забони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араби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гузаштааст</w:t>
      </w:r>
      <w:r w:rsidRPr="00A36BBD">
        <w:rPr>
          <w:rFonts w:ascii="Times New Roman Tj" w:hAnsi="Times New Roman Tj" w:cs="Calibri"/>
          <w:sz w:val="28"/>
          <w:szCs w:val="28"/>
          <w:lang w:val="tg-Cyrl-TJ"/>
        </w:rPr>
        <w:t>. Араб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ин  калимаро ба маънои  љойи дафн  кор мебурданд. Дар суфаву то</w:t>
      </w:r>
      <w:r w:rsidRPr="00A36BBD">
        <w:rPr>
          <w:rFonts w:ascii="Times New Roman" w:hAnsi="Times New Roman"/>
          <w:sz w:val="28"/>
          <w:szCs w:val="28"/>
          <w:lang w:val="tg-Cyrl-TJ"/>
        </w:rPr>
        <w:t>қҳ</w:t>
      </w:r>
      <w:r w:rsidRPr="00A36BBD">
        <w:rPr>
          <w:rFonts w:ascii="Times New Roman Tj" w:hAnsi="Times New Roman Tj" w:cs="Calibri"/>
          <w:sz w:val="28"/>
          <w:szCs w:val="28"/>
          <w:lang w:val="tg-Cyrl-TJ"/>
        </w:rPr>
        <w:t>о  тобутча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 кутти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гили ва  ган</w:t>
      </w:r>
      <w:r w:rsidRPr="00A36BBD">
        <w:rPr>
          <w:rFonts w:ascii="Times New Roman Tj" w:eastAsia="MS Mincho" w:hAnsi="Times New Roman Tj" w:cs="MS Mincho"/>
          <w:sz w:val="28"/>
          <w:szCs w:val="28"/>
          <w:lang w:val="tg-Cyrl-TJ"/>
        </w:rPr>
        <w:t>љї</w:t>
      </w:r>
      <w:r w:rsidRPr="00A36BBD">
        <w:rPr>
          <w:rFonts w:ascii="Times New Roman Tj" w:hAnsi="Times New Roman Tj" w:cs="Calibri"/>
          <w:sz w:val="28"/>
          <w:szCs w:val="28"/>
          <w:lang w:val="tg-Cyrl-TJ"/>
        </w:rPr>
        <w:t xml:space="preserve">  (Осури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  гузошта мешуданд,  ки  дар дохили  онон устухон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аз гушту  пуст  тоза карда шудаи  одам  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ода  шудаанд. Ин тарз дафн куни ба маросим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дафнкуни  зардушиён шабо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 дорад.  Расму русуми тозакуни  устухони  мурдагон  дар сарчашма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низ  тасвир  шудаанд.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умла  муарифи асри миёнагии араб табари  дар бораи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атли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окими  Бухоро  Та</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шода (соли  739 )  итилоъ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 ки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арибонаш "гушти бадани уро  бурида  гирифта, устухон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ояшро ба Бухоро фиристонданд".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Белниский менависад, ки "са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наи мотамдори" тасавуроти умуми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диёнро ро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еъ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айёти  баъди  марг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та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ассум  мекунад вале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 чи  набошад,  дар  ин  са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на маросими  во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еъан  ву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уддоштаи  мотам тасвир ёфтааст.  Инро  бисёр манбаи хатти  тасди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менамояд. </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ати  маросим</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тасвири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удазиятди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айёнтар  акс ёфтааст. Мардони нав</w:t>
      </w:r>
      <w:r w:rsidRPr="00A36BBD">
        <w:rPr>
          <w:rFonts w:ascii="Times New Roman" w:hAnsi="Times New Roman"/>
          <w:sz w:val="28"/>
          <w:szCs w:val="28"/>
          <w:lang w:val="tg-Cyrl-TJ"/>
        </w:rPr>
        <w:t>ҳ</w:t>
      </w:r>
      <w:r>
        <w:rPr>
          <w:rFonts w:ascii="Times New Roman Tj" w:hAnsi="Times New Roman Tj" w:cs="Calibri"/>
          <w:sz w:val="28"/>
          <w:szCs w:val="28"/>
          <w:lang w:val="tg-Cyrl-TJ"/>
        </w:rPr>
        <w:t xml:space="preserve">агар туй   </w:t>
      </w:r>
      <w:r w:rsidRPr="00A36BBD">
        <w:rPr>
          <w:rFonts w:ascii="Times New Roman Tj" w:hAnsi="Times New Roman Tj" w:cs="Calibri"/>
          <w:sz w:val="28"/>
          <w:szCs w:val="28"/>
          <w:lang w:val="tg-Cyrl-TJ"/>
        </w:rPr>
        <w:t>меканданд,  рухсору синаашонро ба  нохун мехарошиданд,  баъзе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атто бо  корд нармии гушташонро мебуриданд.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Бисёр сарчашма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менигоранд, ки чунин маросим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мотамиро  византиён, араб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туркон низ доштаанд. Олими  Хоразми Беруни менависад, ки дар  охири яке аз мо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ли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ба хотири мурдагони гузаштаи  хеш нав</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 мекунанд.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  ёди онон мегиранд, мехарошанд ва барои мурдагон хурокию нушоки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мегузоранд".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арар  шудааст, ки ноус</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 асосан як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ра ва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ёна  ду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ра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хурд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м мебошанд. Дар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устухон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одам ёфт шудаанд.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ангоми кофтуков</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 нати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 ба даст омадаанд. 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ла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асоси маросими дафн вобаста ба  гузоштан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бо гузоштани устухон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мурдагон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утти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гилин махсус  -  </w:t>
      </w:r>
      <w:r w:rsidRPr="00A36BBD">
        <w:rPr>
          <w:rFonts w:ascii="Times New Roman Tj" w:hAnsi="Times New Roman Tj" w:cs="Calibri"/>
          <w:sz w:val="28"/>
          <w:szCs w:val="28"/>
          <w:lang w:val="tg-Cyrl-TJ"/>
        </w:rPr>
        <w:lastRenderedPageBreak/>
        <w:t>устунхон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ё осуари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имконпазир гардид. Осуари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дар  бостоншиносии Осиёи Миёна  кай</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боз маълуманд. Дар наус</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пайкарча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худо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зарф</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бо хуррок барои мурдагон 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ода мешудаанд.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мурда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ба замин намегузоштаанд. 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тасвири онон замин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адас ва рис</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 инсон  буда  аз ин сабаб онро бо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исми мурдагон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арром  кардан манъ аст.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гушти мурдагонро тоза намуда  устухон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дар лаълича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 руи суфа мени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оданд. Ду тарзи тозакунии устухон  аз гушт ву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дошт.  Тарзи авал ин тарзи тозакуни  устухон аз гушт ву</w:t>
      </w:r>
      <w:r w:rsidRPr="00A36BBD">
        <w:rPr>
          <w:rFonts w:ascii="Times New Roman Tj" w:eastAsia="MS Mincho" w:hAnsi="Times New Roman Tj" w:cs="MS Mincho"/>
          <w:sz w:val="28"/>
          <w:szCs w:val="28"/>
          <w:lang w:val="tg-Cyrl-TJ"/>
        </w:rPr>
        <w:t>љ</w:t>
      </w:r>
      <w:r>
        <w:rPr>
          <w:rFonts w:ascii="Times New Roman Tj" w:hAnsi="Times New Roman Tj" w:cs="Calibri"/>
          <w:sz w:val="28"/>
          <w:szCs w:val="28"/>
          <w:lang w:val="tg-Cyrl-TJ"/>
        </w:rPr>
        <w:t xml:space="preserve">уд дошт. </w:t>
      </w:r>
      <w:r w:rsidRPr="00A36BBD">
        <w:rPr>
          <w:rFonts w:ascii="Times New Roman Tj" w:hAnsi="Times New Roman Tj" w:cs="Calibri"/>
          <w:sz w:val="28"/>
          <w:szCs w:val="28"/>
        </w:rPr>
        <w:t>Дигар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устухон</w:t>
      </w:r>
      <w:r w:rsidRPr="00A36BBD">
        <w:rPr>
          <w:rFonts w:ascii="Times New Roman" w:hAnsi="Times New Roman"/>
          <w:sz w:val="28"/>
          <w:szCs w:val="28"/>
        </w:rPr>
        <w:t>ҳ</w:t>
      </w:r>
      <w:r w:rsidRPr="00A36BBD">
        <w:rPr>
          <w:rFonts w:ascii="Times New Roman Tj" w:hAnsi="Times New Roman Tj" w:cs="Calibri"/>
          <w:sz w:val="28"/>
          <w:szCs w:val="28"/>
        </w:rPr>
        <w:t>оро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одамони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махсус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гуркоб</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гуш</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rPr>
        <w:t>удо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менамуданд</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b/>
          <w:bCs/>
          <w:sz w:val="28"/>
          <w:szCs w:val="28"/>
          <w:lang w:val="tg-Cyrl-TJ"/>
        </w:rPr>
      </w:pPr>
      <w:r w:rsidRPr="00A36BBD">
        <w:rPr>
          <w:rFonts w:ascii="Times New Roman Tj" w:hAnsi="Times New Roman Tj" w:cs="Calibri"/>
          <w:b/>
          <w:bCs/>
          <w:sz w:val="28"/>
          <w:szCs w:val="28"/>
          <w:lang w:val="tg-Cyrl-TJ"/>
        </w:rPr>
        <w:t>Ёдгори</w:t>
      </w:r>
      <w:r w:rsidRPr="00A36BBD">
        <w:rPr>
          <w:rFonts w:ascii="Times New Roman" w:hAnsi="Times New Roman"/>
          <w:b/>
          <w:bCs/>
          <w:sz w:val="28"/>
          <w:szCs w:val="28"/>
          <w:lang w:val="tg-Cyrl-TJ"/>
        </w:rPr>
        <w:t>ҳ</w:t>
      </w:r>
      <w:r w:rsidRPr="00A36BBD">
        <w:rPr>
          <w:rFonts w:ascii="Times New Roman Tj" w:hAnsi="Times New Roman Tj" w:cs="Calibri"/>
          <w:b/>
          <w:bCs/>
          <w:sz w:val="28"/>
          <w:szCs w:val="28"/>
          <w:lang w:val="tg-Cyrl-TJ"/>
        </w:rPr>
        <w:t>ои  маданияти модии  Пан</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lang w:val="tg-Cyrl-TJ"/>
        </w:rPr>
        <w:t xml:space="preserve">акенти </w:t>
      </w:r>
      <w:r w:rsidRPr="00A36BBD">
        <w:rPr>
          <w:rFonts w:ascii="Times New Roman" w:hAnsi="Times New Roman"/>
          <w:b/>
          <w:bCs/>
          <w:sz w:val="28"/>
          <w:szCs w:val="28"/>
          <w:lang w:val="tg-Cyrl-TJ"/>
        </w:rPr>
        <w:t>қ</w:t>
      </w:r>
      <w:r w:rsidRPr="00A36BBD">
        <w:rPr>
          <w:rFonts w:ascii="Times New Roman Tj" w:hAnsi="Times New Roman Tj" w:cs="Calibri"/>
          <w:b/>
          <w:bCs/>
          <w:sz w:val="28"/>
          <w:szCs w:val="28"/>
          <w:lang w:val="tg-Cyrl-TJ"/>
        </w:rPr>
        <w:t>адим</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бораи мероси мадании Суѓд дар мамлакатњои  мусулмонишини  Осиёи Миёна аз китоби  "Њафриётї"  навини  соли 1973  Бартолву  таърихи  њайёти мадании Туркистон.</w:t>
      </w: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Њадафи асосии ин дарс аз омузгор та</w:t>
      </w:r>
      <w:r w:rsidRPr="00A36BBD">
        <w:rPr>
          <w:rFonts w:ascii="Times New Roman" w:hAnsi="Times New Roman"/>
          <w:sz w:val="28"/>
          <w:szCs w:val="28"/>
          <w:lang w:val="tg-Cyrl-TJ"/>
        </w:rPr>
        <w:t>қ</w:t>
      </w:r>
      <w:r>
        <w:rPr>
          <w:rFonts w:ascii="Times New Roman Tj" w:hAnsi="Times New Roman Tj" w:cs="Calibri"/>
          <w:sz w:val="28"/>
          <w:szCs w:val="28"/>
          <w:lang w:val="tg-Cyrl-TJ"/>
        </w:rPr>
        <w:t>озо мекунад</w:t>
      </w:r>
      <w:r w:rsidRPr="00A36BBD">
        <w:rPr>
          <w:rFonts w:ascii="Times New Roman Tj" w:hAnsi="Times New Roman Tj" w:cs="Calibri"/>
          <w:sz w:val="28"/>
          <w:szCs w:val="28"/>
          <w:lang w:val="tg-Cyrl-TJ"/>
        </w:rPr>
        <w:t>, ки ў ба хонандагон ањамияти маданияти  модии Панљакентро фањмонад ба онњо фарќи  даврањои гуногуни онро ё дињад. Мавод дар бораи шамшер ва ягон давраи  муйян таалуќ надорад аз ин ру дар ин боб алоњида  истодан даркор. Омузгор  бо хусус ба он диќат дињад, ки чигуга лар як ноњияи  хурдакаки Панљакент  онќадар намудњои  њайкалњо  ва пайкарањо  ёфта шудаанд, ки  дар ягонљои дигар  Осиёи Миёна ч</w:t>
      </w:r>
      <w:r>
        <w:rPr>
          <w:rFonts w:ascii="Times New Roman Tj" w:hAnsi="Times New Roman Tj" w:cs="Calibri"/>
          <w:sz w:val="28"/>
          <w:szCs w:val="28"/>
          <w:lang w:val="tg-Cyrl-TJ"/>
        </w:rPr>
        <w:t xml:space="preserve">унин чиз ба чашм нарасидааст. </w:t>
      </w:r>
      <w:r w:rsidRPr="00A36BBD">
        <w:rPr>
          <w:rFonts w:ascii="Times New Roman Tj" w:hAnsi="Times New Roman Tj" w:cs="Calibri"/>
          <w:sz w:val="28"/>
          <w:szCs w:val="28"/>
          <w:lang w:val="tg-Cyrl-TJ"/>
        </w:rPr>
        <w:t xml:space="preserve">Суѓдиён  адабиёти њаматарафа доштанд , љињатњои маънавї  ва дунявии он зиёдтар ба чашм мехурад. Яке аз  асарњои пурањмият  тарљумаи  "Вессантараджиатики " ба забони  Суѓдї </w:t>
      </w:r>
      <w:r>
        <w:rPr>
          <w:rFonts w:ascii="Times New Roman Tj" w:hAnsi="Times New Roman Tj" w:cs="Calibri"/>
          <w:sz w:val="28"/>
          <w:szCs w:val="28"/>
          <w:lang w:val="tg-Cyrl-TJ"/>
        </w:rPr>
        <w:t xml:space="preserve">аст. </w:t>
      </w:r>
      <w:r w:rsidRPr="00A36BBD">
        <w:rPr>
          <w:rFonts w:ascii="Times New Roman Tj" w:hAnsi="Times New Roman Tj" w:cs="Calibri"/>
          <w:sz w:val="28"/>
          <w:szCs w:val="28"/>
          <w:lang w:val="tg-Cyrl-TJ"/>
        </w:rPr>
        <w:t xml:space="preserve">Тарљумаи  ин асар ба забонњои нимтибети ва Хитои мављуданд. Матни Суѓди   аз 1513 сатр иборат аст. </w:t>
      </w:r>
      <w:r w:rsidRPr="00A36BBD">
        <w:rPr>
          <w:rFonts w:ascii="Times New Roman Tj" w:hAnsi="Times New Roman Tj" w:cs="Calibri"/>
          <w:sz w:val="28"/>
          <w:szCs w:val="28"/>
        </w:rPr>
        <w:t>Маънии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подшоњ</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баъди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умедвории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зиёд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худованд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писаре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медињад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ў</w:t>
      </w:r>
      <w:r w:rsidRPr="00A36BBD">
        <w:rPr>
          <w:rFonts w:ascii="Times New Roman Tj" w:hAnsi="Times New Roman Tj" w:cs="Calibri"/>
          <w:sz w:val="28"/>
          <w:szCs w:val="28"/>
        </w:rPr>
        <w:t>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Судошон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мекунанд</w:t>
      </w:r>
      <w:r w:rsidRPr="00A36BBD">
        <w:rPr>
          <w:rFonts w:ascii="Times New Roman Tj" w:hAnsi="Times New Roman Tj" w:cs="Calibri"/>
          <w:sz w:val="28"/>
          <w:szCs w:val="28"/>
          <w:lang w:val="tg-Cyrl-TJ"/>
        </w:rPr>
        <w:t xml:space="preserve">.  Ваќте, ки ў ба балоѓат  расид,  ўро ба духтари  зебои  аруси  карданд  ва  аз онњо  ду фарзанд  ба дунё  омад.  Барои як амали  нохуб падар  шоњзодаро ба сањро  бадарѓа мекунад. </w:t>
      </w:r>
      <w:r w:rsidRPr="00A36BBD">
        <w:rPr>
          <w:rFonts w:ascii="Times New Roman Tj" w:hAnsi="Times New Roman Tj" w:cs="Calibri"/>
          <w:sz w:val="28"/>
          <w:szCs w:val="28"/>
        </w:rPr>
        <w:t>Зани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шањзода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кудаконашро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гирифта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назди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меравад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Оворагон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роњ</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мебарояд</w:t>
      </w:r>
      <w:r w:rsidRPr="00A36BBD">
        <w:rPr>
          <w:rFonts w:ascii="Times New Roman Tj" w:hAnsi="Times New Roman Tj" w:cs="Calibri"/>
          <w:sz w:val="28"/>
          <w:szCs w:val="28"/>
          <w:lang w:val="tg-Cyrl-TJ"/>
        </w:rPr>
        <w:t xml:space="preserve">. Шањзода, ки шахси бисёр  саховатманд буд, дар роњ  тамоми чизњояшро ба мардум таќсим мекунад. Худои таъоло  ба  онњо  рањм хўрда барояшон як ќаср барпо  мекунад.  Чанде дар он љо  истироњат карда  шањзода боз ба роњ  мебарояд,  зеро  намехоњад  амри падарашро вайрон кунад . Оќибат ў бо оилааш  то љои  </w:t>
      </w:r>
      <w:r w:rsidRPr="00A36BBD">
        <w:rPr>
          <w:rFonts w:ascii="Times New Roman Tj" w:hAnsi="Times New Roman Tj" w:cs="Calibri"/>
          <w:sz w:val="28"/>
          <w:szCs w:val="28"/>
          <w:lang w:val="tg-Cyrl-TJ"/>
        </w:rPr>
        <w:lastRenderedPageBreak/>
        <w:t>ба дарѓа  мерасад, аз хасу хошук хонае љур  мекунад. Судашон  сахї  њатто ба як роњгузар  кўдаконашро  бахшиш  медињад.Худованд барои  интињони ў  як муйсафедро ба назди ў  фиристода зани нозанинаро  њам талаб мекунад. Ў розї мешавад,вале муйсафед   мгуйяд, ки  сонитар меояд.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Роњгузаре,  ки  кудаконро  гирифта буд  онњоро  ба шањр меорад  ва подшоњ ин кудаконро   харидор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мекунад. Онњо ба боби  худ азобу  оќибати падарашонро  наул мекунад. Баъди  илтмоси  зиёди шоњзода  ба шањр бармегардад  ва шоњ тољи  худро ба  ў мегузорад. </w:t>
      </w:r>
      <w:r w:rsidRPr="00A36BBD">
        <w:rPr>
          <w:rFonts w:ascii="Times New Roman Tj" w:hAnsi="Times New Roman Tj" w:cs="Calibri"/>
          <w:sz w:val="28"/>
          <w:szCs w:val="28"/>
        </w:rPr>
        <w:t>Хотимаи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(љ</w:t>
      </w:r>
      <w:r w:rsidRPr="00A36BBD">
        <w:rPr>
          <w:rFonts w:ascii="Times New Roman Tj" w:hAnsi="Times New Roman Tj" w:cs="Calibri"/>
          <w:sz w:val="28"/>
          <w:szCs w:val="28"/>
        </w:rPr>
        <w:t>атнї</w:t>
      </w:r>
      <w:r w:rsidRPr="00A36BBD">
        <w:rPr>
          <w:rFonts w:ascii="Times New Roman Tj" w:hAnsi="Times New Roman Tj" w:cs="Calibri"/>
          <w:sz w:val="28"/>
          <w:szCs w:val="28"/>
          <w:lang w:val="tg-Cyrl-TJ"/>
        </w:rPr>
        <w:t xml:space="preserve"> )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каломи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буддо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васфи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Судошон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иборат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Маълум аст ки силсила "Љатанањо" як ќисми адабиёти  Њиндию  буддої аст. Дар  Панљакент  тасвирњо  дар бораи корнамоињои  Рустам вуљуд дорад. Маљмуи  њиннди "Панљакентро " ("Калила ва Димнаи ")  барои Суѓдиён хеле  машњур  буд.  Дар баъзе  тасвир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акси  ки китоб  Њастанд  воќеан,  Рудакї  аввалин  шахсе буд, ки ин китобро  ба тољики  ба назм даровардааст. Як ќисми асарњои тасвирњої,  масалан   марсия  бар марги  Сиёвуши    дар  Панљакент  аз  одобу  анъанањои   мардум  шањњодат  медињад.</w:t>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b/>
          <w:bCs/>
          <w:sz w:val="28"/>
          <w:szCs w:val="28"/>
          <w:lang w:val="tg-Cyrl-TJ"/>
        </w:rPr>
      </w:pPr>
      <w:r w:rsidRPr="00A36BBD">
        <w:rPr>
          <w:rFonts w:ascii="Times New Roman Tj" w:hAnsi="Times New Roman Tj" w:cs="Calibri"/>
          <w:b/>
          <w:bCs/>
          <w:sz w:val="28"/>
          <w:szCs w:val="28"/>
          <w:lang w:val="tg-Cyrl-TJ"/>
        </w:rPr>
        <w:t>Панљакенти  Ќадим</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Нодиртарин  ёдгории  мазкур   дар он  ифода меёбад, ки  тамоми ќаламрави  он то  замони мо  бо сохтмони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пештара ва чунин замини кишту  кор истифода  бурдани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хароб нагардидааст.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маъбаду  ибодахона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куча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паскуча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он дар намуди аввала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ифз шудааст.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адимро  метавон бо чунин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бузург дар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он  маш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 чунин Афросиёб, ва Рахш, Пайкент (Узбекистон), Нисо,  Марв, (Туркманистон), 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-Таппа, Тарра, Отрар,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азо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истон), Устуршана Кофир-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алъа,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улбук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икистон), Чаклактеппа(Аф</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онистон)  ва амсоли ин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оиса намуд. 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баргузорнамудаи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африёти  та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рибан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удуди нисфи  ёдгориро фаро мегиранд. Дар арки мав</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уда дар теппаи ало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идаи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 ва гуристон  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африёти гузаронида шудааст. </w:t>
      </w:r>
      <w:r w:rsidRPr="00A36BBD">
        <w:rPr>
          <w:rFonts w:ascii="Times New Roman Tj" w:hAnsi="Times New Roman Tj" w:cs="Calibri"/>
          <w:sz w:val="28"/>
          <w:szCs w:val="28"/>
        </w:rPr>
        <w:t>Пан</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акенти</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rPr>
        <w:t>адим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ёдгории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таърихи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давраи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ислом</w:t>
      </w:r>
      <w:r w:rsidRPr="00A36BBD">
        <w:rPr>
          <w:rFonts w:ascii="MS Mincho" w:eastAsia="MS Mincho" w:hAnsi="MS Mincho" w:cs="MS Mincho" w:hint="eastAsia"/>
          <w:sz w:val="28"/>
          <w:szCs w:val="28"/>
        </w:rPr>
        <w:t>ӣ</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исоб</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меравад</w:t>
      </w:r>
      <w:r w:rsidRPr="00A36BBD">
        <w:rPr>
          <w:rFonts w:ascii="Times New Roman Tj" w:hAnsi="Times New Roman Tj" w:cs="Calibri"/>
          <w:sz w:val="28"/>
          <w:szCs w:val="28"/>
          <w:lang w:val="tg-Cyrl-TJ"/>
        </w:rPr>
        <w:t>. Дар ин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ала аз асри 5 то асри 8 давраи мо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доди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икони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муъосир ,ки  дар водии Зарафшон умр ба сар мебаранд , зиндаг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lastRenderedPageBreak/>
        <w:t>кардаанд.</w:t>
      </w:r>
    </w:p>
    <w:p w:rsidR="00F41E73" w:rsidRPr="00A36BBD" w:rsidRDefault="00F41E73" w:rsidP="00F41E73">
      <w:pPr>
        <w:widowControl w:val="0"/>
        <w:tabs>
          <w:tab w:val="left" w:pos="142"/>
          <w:tab w:val="left" w:pos="284"/>
          <w:tab w:val="left" w:pos="568"/>
        </w:tabs>
        <w:autoSpaceDE w:val="0"/>
        <w:autoSpaceDN w:val="0"/>
        <w:adjustRightInd w:val="0"/>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Дар ин ёдгории таърих</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узъ</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идаи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мондааст, ки  аз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зерин иборат аст: худи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рак (майдони 13,5гк), арки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 (2,5гк), работша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рак (бо</w:t>
      </w:r>
      <w:r w:rsidRPr="00A36BBD">
        <w:rPr>
          <w:rFonts w:ascii="Times New Roman" w:hAnsi="Times New Roman"/>
          <w:sz w:val="28"/>
          <w:szCs w:val="28"/>
          <w:lang w:val="tg-Cyrl-TJ"/>
        </w:rPr>
        <w:t>ғҳ</w:t>
      </w:r>
      <w:r w:rsidRPr="00A36BBD">
        <w:rPr>
          <w:rFonts w:ascii="Times New Roman Tj" w:hAnsi="Times New Roman Tj" w:cs="Calibri"/>
          <w:sz w:val="28"/>
          <w:szCs w:val="28"/>
          <w:lang w:val="tg-Cyrl-TJ"/>
        </w:rPr>
        <w:t>о ва бо</w:t>
      </w:r>
      <w:r w:rsidRPr="00A36BBD">
        <w:rPr>
          <w:rFonts w:ascii="Times New Roman" w:hAnsi="Times New Roman"/>
          <w:sz w:val="28"/>
          <w:szCs w:val="28"/>
          <w:lang w:val="tg-Cyrl-TJ"/>
        </w:rPr>
        <w:t>ғҳ</w:t>
      </w:r>
      <w:r w:rsidRPr="00A36BBD">
        <w:rPr>
          <w:rFonts w:ascii="Times New Roman Tj" w:hAnsi="Times New Roman Tj" w:cs="Calibri"/>
          <w:sz w:val="28"/>
          <w:szCs w:val="28"/>
          <w:lang w:val="tg-Cyrl-TJ"/>
        </w:rPr>
        <w:t>ои беруназша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бо масо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ариб 70 гк)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бо давраи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ота гардида дар дохили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ду ибодатго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зардуштиён,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ист</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оматии бо девор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пурна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шу нигору муссавра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ашт куча фурушго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имонда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устохона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дакори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унарманд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иншооти иу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офизат карда шудааст.</w:t>
      </w: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lang w:val="tg-Cyrl-TJ"/>
        </w:rPr>
      </w:pPr>
      <w:r>
        <w:rPr>
          <w:rFonts w:ascii="Times New Roman Tj" w:hAnsi="Times New Roman Tj" w:cs="Calibri"/>
          <w:noProof/>
          <w:sz w:val="28"/>
          <w:szCs w:val="28"/>
        </w:rPr>
        <w:drawing>
          <wp:inline distT="0" distB="0" distL="0" distR="0">
            <wp:extent cx="5497195" cy="2830195"/>
            <wp:effectExtent l="1905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bright="-20000" contrast="20000"/>
                      <a:grayscl/>
                    </a:blip>
                    <a:srcRect/>
                    <a:stretch>
                      <a:fillRect/>
                    </a:stretch>
                  </pic:blipFill>
                  <pic:spPr bwMode="auto">
                    <a:xfrm>
                      <a:off x="0" y="0"/>
                      <a:ext cx="5497195" cy="2830195"/>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 каломе аз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диёни осуда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 дар манзили худ толори пуршуку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девор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ояшон бо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шу нигор орро дода гачкор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аз чуб кандакори шуда дошт.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диён аз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амаи комёбиву  дастовардшои  тамаддун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пешрафтаву  бузурги замони худ ого</w:t>
      </w:r>
      <w:r w:rsidRPr="00A36BBD">
        <w:rPr>
          <w:rFonts w:ascii="Times New Roman" w:hAnsi="Times New Roman"/>
          <w:sz w:val="28"/>
          <w:szCs w:val="28"/>
          <w:lang w:val="tg-Cyrl-TJ"/>
        </w:rPr>
        <w:t>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доштаанд. Аз инр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хусусият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унармандии  Византияг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Эрон ва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индугиро мушо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иданамудан мумкин аст. Бо ву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уди ин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бо мавзеъ</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гуногуни фар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кунанда усули нотакрори худро дошт. Мисли он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унари на</w:t>
      </w:r>
      <w:r w:rsidRPr="00A36BBD">
        <w:rPr>
          <w:rFonts w:ascii="Times New Roman" w:hAnsi="Times New Roman"/>
          <w:sz w:val="28"/>
          <w:szCs w:val="28"/>
          <w:lang w:val="tg-Cyrl-TJ"/>
        </w:rPr>
        <w:t>ққ</w:t>
      </w:r>
      <w:r w:rsidRPr="00A36BBD">
        <w:rPr>
          <w:rFonts w:ascii="Times New Roman Tj" w:hAnsi="Times New Roman Tj" w:cs="Calibri"/>
          <w:sz w:val="28"/>
          <w:szCs w:val="28"/>
          <w:lang w:val="tg-Cyrl-TJ"/>
        </w:rPr>
        <w:t>оши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дист, ки  адабиёт фолклор,  маросиму ананаи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диёнро иникос намудааст ва то о</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ози кори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африёти  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  дар ин </w:t>
      </w:r>
      <w:r w:rsidRPr="00A36BBD">
        <w:rPr>
          <w:rFonts w:ascii="Times New Roman Tj" w:eastAsia="MS Mincho" w:hAnsi="Times New Roman Tj" w:cs="MS Mincho"/>
          <w:sz w:val="28"/>
          <w:szCs w:val="28"/>
          <w:lang w:val="tg-Cyrl-TJ"/>
        </w:rPr>
        <w:t>иб</w:t>
      </w:r>
      <w:r w:rsidRPr="00A36BBD">
        <w:rPr>
          <w:rFonts w:ascii="Times New Roman Tj" w:hAnsi="Times New Roman Tj" w:cs="Calibri"/>
          <w:sz w:val="28"/>
          <w:szCs w:val="28"/>
          <w:lang w:val="tg-Cyrl-TJ"/>
        </w:rPr>
        <w:t xml:space="preserve">ора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ариб чизе маълумот набуд.</w:t>
      </w:r>
      <w:r w:rsidRPr="001E506E">
        <w:rPr>
          <w:rFonts w:ascii="Times New Roman Tj" w:hAnsi="Times New Roman Tj" w:cs="Calibri"/>
          <w:sz w:val="28"/>
          <w:szCs w:val="28"/>
          <w:lang w:val="tg-Cyrl-TJ"/>
        </w:rPr>
        <w:t>Дар</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ша</w:t>
      </w:r>
      <w:r w:rsidRPr="001E506E">
        <w:rPr>
          <w:rFonts w:ascii="Times New Roman" w:hAnsi="Times New Roman"/>
          <w:sz w:val="28"/>
          <w:szCs w:val="28"/>
          <w:lang w:val="tg-Cyrl-TJ"/>
        </w:rPr>
        <w:t>ҳ</w:t>
      </w:r>
      <w:r w:rsidRPr="001E506E">
        <w:rPr>
          <w:rFonts w:ascii="Times New Roman Tj" w:hAnsi="Times New Roman Tj" w:cs="Calibri"/>
          <w:sz w:val="28"/>
          <w:szCs w:val="28"/>
          <w:lang w:val="tg-Cyrl-TJ"/>
        </w:rPr>
        <w:t>р</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то</w:t>
      </w:r>
      <w:r w:rsidRPr="001E506E">
        <w:rPr>
          <w:rFonts w:ascii="Times New Roman Tj" w:eastAsia="MS Mincho" w:hAnsi="Times New Roman Tj" w:cs="MS Mincho"/>
          <w:sz w:val="28"/>
          <w:szCs w:val="28"/>
          <w:lang w:val="tg-Cyrl-TJ"/>
        </w:rPr>
        <w:t>љ</w:t>
      </w:r>
      <w:r w:rsidRPr="001E506E">
        <w:rPr>
          <w:rFonts w:ascii="Times New Roman Tj" w:hAnsi="Times New Roman Tj" w:cs="Calibri"/>
          <w:sz w:val="28"/>
          <w:szCs w:val="28"/>
          <w:lang w:val="tg-Cyrl-TJ"/>
        </w:rPr>
        <w:t>ироне</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мезистанд</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ки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бо</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Шо</w:t>
      </w:r>
      <w:r w:rsidRPr="001E506E">
        <w:rPr>
          <w:rFonts w:ascii="Times New Roman" w:hAnsi="Times New Roman"/>
          <w:sz w:val="28"/>
          <w:szCs w:val="28"/>
          <w:lang w:val="tg-Cyrl-TJ"/>
        </w:rPr>
        <w:t>ҳ</w:t>
      </w:r>
      <w:r w:rsidRPr="001E506E">
        <w:rPr>
          <w:rFonts w:ascii="Times New Roman Tj" w:hAnsi="Times New Roman Tj" w:cs="Calibri"/>
          <w:sz w:val="28"/>
          <w:szCs w:val="28"/>
          <w:lang w:val="tg-Cyrl-TJ"/>
        </w:rPr>
        <w:t>ро</w:t>
      </w:r>
      <w:r w:rsidRPr="001E506E">
        <w:rPr>
          <w:rFonts w:ascii="Times New Roman" w:hAnsi="Times New Roman"/>
          <w:sz w:val="28"/>
          <w:szCs w:val="28"/>
          <w:lang w:val="tg-Cyrl-TJ"/>
        </w:rPr>
        <w:t>ҳ</w:t>
      </w:r>
      <w:r w:rsidRPr="001E506E">
        <w:rPr>
          <w:rFonts w:ascii="Times New Roman Tj" w:hAnsi="Times New Roman Tj" w:cs="Calibri"/>
          <w:sz w:val="28"/>
          <w:szCs w:val="28"/>
          <w:lang w:val="tg-Cyrl-TJ"/>
        </w:rPr>
        <w:t>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Абрешим</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ба</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ти</w:t>
      </w:r>
      <w:r w:rsidRPr="001E506E">
        <w:rPr>
          <w:rFonts w:ascii="Times New Roman Tj" w:eastAsia="MS Mincho" w:hAnsi="Times New Roman Tj" w:cs="MS Mincho"/>
          <w:sz w:val="28"/>
          <w:szCs w:val="28"/>
          <w:lang w:val="tg-Cyrl-TJ"/>
        </w:rPr>
        <w:t>љ</w:t>
      </w:r>
      <w:r w:rsidRPr="001E506E">
        <w:rPr>
          <w:rFonts w:ascii="Times New Roman Tj" w:hAnsi="Times New Roman Tj" w:cs="Calibri"/>
          <w:sz w:val="28"/>
          <w:szCs w:val="28"/>
          <w:lang w:val="tg-Cyrl-TJ"/>
        </w:rPr>
        <w:t>орати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корвони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маш</w:t>
      </w:r>
      <w:r w:rsidRPr="001E506E">
        <w:rPr>
          <w:rFonts w:ascii="Times New Roman" w:hAnsi="Times New Roman"/>
          <w:sz w:val="28"/>
          <w:szCs w:val="28"/>
          <w:lang w:val="tg-Cyrl-TJ"/>
        </w:rPr>
        <w:t>ғ</w:t>
      </w:r>
      <w:r w:rsidRPr="001E506E">
        <w:rPr>
          <w:rFonts w:ascii="Times New Roman Tj" w:hAnsi="Times New Roman Tj" w:cs="Calibri"/>
          <w:sz w:val="28"/>
          <w:szCs w:val="28"/>
          <w:lang w:val="tg-Cyrl-TJ"/>
        </w:rPr>
        <w:t>ул</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буданд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w:t>
      </w:r>
      <w:r w:rsidRPr="00A36BBD">
        <w:rPr>
          <w:rFonts w:ascii="Times New Roman" w:hAnsi="Times New Roman"/>
          <w:sz w:val="28"/>
          <w:szCs w:val="28"/>
        </w:rPr>
        <w:t>ҳ</w:t>
      </w:r>
      <w:r w:rsidRPr="00A36BBD">
        <w:rPr>
          <w:rFonts w:ascii="Times New Roman Tj" w:hAnsi="Times New Roman Tj" w:cs="Calibri"/>
          <w:sz w:val="28"/>
          <w:szCs w:val="28"/>
        </w:rPr>
        <w:t>ро</w:t>
      </w:r>
      <w:r w:rsidRPr="00A36BBD">
        <w:rPr>
          <w:rFonts w:ascii="Times New Roman" w:hAnsi="Times New Roman"/>
          <w:sz w:val="28"/>
          <w:szCs w:val="28"/>
        </w:rPr>
        <w:t>ҳ</w:t>
      </w:r>
      <w:r w:rsidRPr="00A36BBD">
        <w:rPr>
          <w:rFonts w:ascii="Times New Roman Tj" w:hAnsi="Times New Roman Tj" w:cs="Calibri"/>
          <w:sz w:val="28"/>
          <w:szCs w:val="28"/>
        </w:rPr>
        <w:t>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Абрешим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Риму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Византия</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Чин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тул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мекашид</w:t>
      </w:r>
      <w:r w:rsidRPr="00A36BBD">
        <w:rPr>
          <w:rFonts w:ascii="Times New Roman Tj" w:hAnsi="Times New Roman Tj" w:cs="Calibri"/>
          <w:sz w:val="28"/>
          <w:szCs w:val="28"/>
          <w:lang w:val="tg-Cyrl-TJ"/>
        </w:rPr>
        <w:t>. Яке аз шоха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ин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Па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акентро убур мекард.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Имр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  комилан тасди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шудааст, ки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з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ирони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 дар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бузурги Абрешим  афзалият дошта,  миёнаравиро миёни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у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арб  ба 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ом мерасонидаанд. 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як худи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дар бораи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рдории натан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 балки тамоми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аламрави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бузурги  Абрешим маълумоти пурра дода метавонад.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натан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созмонди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андагони  бузурги 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орати  Осиё буданд, балки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амзамон чун инти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олди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андаи арзиш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ангии як хал</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Осиё  ба дигараш шинохта мешуданд.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Арки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w:t>
      </w:r>
      <w:r w:rsidRPr="00A36BBD">
        <w:rPr>
          <w:rFonts w:ascii="Times New Roman" w:hAnsi="Times New Roman"/>
          <w:sz w:val="28"/>
          <w:szCs w:val="28"/>
        </w:rPr>
        <w:t>ҳ</w:t>
      </w:r>
      <w:r w:rsidRPr="00A36BBD">
        <w:rPr>
          <w:rFonts w:ascii="Times New Roman Tj" w:hAnsi="Times New Roman Tj" w:cs="Calibri"/>
          <w:sz w:val="28"/>
          <w:szCs w:val="28"/>
        </w:rPr>
        <w:t>андиз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Майдони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зиёда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2,5   </w:t>
      </w:r>
      <w:r w:rsidRPr="00A36BBD">
        <w:rPr>
          <w:rFonts w:ascii="Times New Roman Tj" w:hAnsi="Times New Roman Tj" w:cs="Calibri"/>
          <w:sz w:val="28"/>
          <w:szCs w:val="28"/>
        </w:rPr>
        <w:t>гектарро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ташкил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rPr>
        <w:t>и</w:t>
      </w:r>
      <w:r w:rsidRPr="00A36BBD">
        <w:rPr>
          <w:rFonts w:ascii="Times New Roman" w:hAnsi="Times New Roman"/>
          <w:sz w:val="28"/>
          <w:szCs w:val="28"/>
        </w:rPr>
        <w:t>ҳ</w:t>
      </w:r>
      <w:r w:rsidRPr="00A36BBD">
        <w:rPr>
          <w:rFonts w:ascii="Times New Roman Tj" w:hAnsi="Times New Roman Tj" w:cs="Calibri"/>
          <w:sz w:val="28"/>
          <w:szCs w:val="28"/>
        </w:rPr>
        <w:t>ати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тар</w:t>
      </w:r>
      <w:r w:rsidRPr="00A36BBD">
        <w:rPr>
          <w:rFonts w:ascii="Times New Roman" w:hAnsi="Times New Roman"/>
          <w:sz w:val="28"/>
          <w:szCs w:val="28"/>
        </w:rPr>
        <w:t>ҳ</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арки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Варахш</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Бухоро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монанд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Арк аз ду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исмат иборат аст: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(иншооти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офизатии дохили ) ва  кохи аз тарафи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ба он пайваста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авлии беруна).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 кадоми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бо  девори ало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идаи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алаги ва кушкий аввала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ониби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анубу,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арб  бо хатти  ду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абатаи девор муста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кам карда шудааст.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африёти чандинсола нишон додаанд, ки  дар  арафаи  истило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араб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аламрави  Арк ду бинои  бузург - донуон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мав</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будааст.  Донуон - бинои  пуршуку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ест, ки аз ду  иншооти андозаи 26 ба 26 метр бо баландии 2,5 метри сат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болоии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отакардаи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ва  пойдевори  болои  иншоот  бо андозаи 18 ба 18 метр</w:t>
      </w:r>
      <w:r>
        <w:rPr>
          <w:rFonts w:ascii="Times New Roman Tj" w:hAnsi="Times New Roman Tj" w:cs="Calibri"/>
          <w:sz w:val="28"/>
          <w:szCs w:val="28"/>
          <w:lang w:val="tg-Cyrl-TJ"/>
        </w:rPr>
        <w:t xml:space="preserve"> ва баландии 8 метр иборат аст.</w:t>
      </w:r>
      <w:r w:rsidRPr="001E506E">
        <w:rPr>
          <w:rFonts w:ascii="Times New Roman Tj" w:hAnsi="Times New Roman Tj" w:cs="Calibri"/>
          <w:sz w:val="28"/>
          <w:szCs w:val="28"/>
          <w:lang w:val="tg-Cyrl-TJ"/>
        </w:rPr>
        <w:t>Бинои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асосии</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Арк</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ма</w:t>
      </w:r>
      <w:r w:rsidRPr="001E506E">
        <w:rPr>
          <w:rFonts w:ascii="Times New Roman Tj" w:eastAsia="MS Mincho" w:hAnsi="Times New Roman Tj" w:cs="MS Mincho"/>
          <w:sz w:val="28"/>
          <w:szCs w:val="28"/>
          <w:lang w:val="tg-Cyrl-TJ"/>
        </w:rPr>
        <w:t>љ</w:t>
      </w:r>
      <w:r w:rsidRPr="001E506E">
        <w:rPr>
          <w:rFonts w:ascii="Times New Roman Tj" w:hAnsi="Times New Roman Tj" w:cs="Calibri"/>
          <w:sz w:val="28"/>
          <w:szCs w:val="28"/>
          <w:lang w:val="tg-Cyrl-TJ"/>
        </w:rPr>
        <w:t>мааи</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1E506E">
        <w:rPr>
          <w:rFonts w:ascii="Times New Roman Tj" w:hAnsi="Times New Roman Tj" w:cs="Calibri"/>
          <w:sz w:val="28"/>
          <w:szCs w:val="28"/>
          <w:lang w:val="tg-Cyrl-TJ"/>
        </w:rPr>
        <w:t>аср</w:t>
      </w:r>
      <w:r w:rsidRPr="00A36BBD">
        <w:rPr>
          <w:rFonts w:ascii="Times New Roman Tj" w:hAnsi="Times New Roman Tj" w:cs="Calibri"/>
          <w:sz w:val="28"/>
          <w:szCs w:val="28"/>
          <w:lang w:val="tg-Cyrl-TJ"/>
        </w:rPr>
        <w:t xml:space="preserve"> </w:t>
      </w:r>
      <w:r w:rsidRPr="001E506E">
        <w:rPr>
          <w:rFonts w:ascii="Times New Roman Tj" w:hAnsi="Times New Roman Tj" w:cs="Calibri"/>
          <w:sz w:val="28"/>
          <w:szCs w:val="28"/>
          <w:lang w:val="tg-Cyrl-TJ"/>
        </w:rPr>
        <w:t>мебошад</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аср дар пояи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алъаи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 бозёфт шудааст. 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мааи  мазкур аз толори се</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абатаи  андозаи  22 ба 12,5 метр  ва  тахти 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иву се  толори хурд бо андозаи  11 ба 10 метр  иборат аст.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ониби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арб,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анубу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арб ва шимол ба  толор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айвони пуршуку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дарозиаш 12 метр ва 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лези асосии дарозиаш  45 метр пайваст мешавад. Аз навишта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оти  дар девор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як замоне бо навишта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оти зиёде оро дода шуда будааст.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Аз тарафи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арб ва Шимол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бо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агї  ва манзили  зисти хизматгорони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ота  шудааст.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аср дар як ва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 бо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аз сухтори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721 - 722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йдода зарари зиёде дидааст.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асос</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сухта, навишта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от  бар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асдона аз девор</w:t>
      </w:r>
      <w:r w:rsidRPr="00A36BBD">
        <w:rPr>
          <w:rFonts w:ascii="Times New Roman" w:hAnsi="Times New Roman"/>
          <w:sz w:val="28"/>
          <w:szCs w:val="28"/>
          <w:lang w:val="tg-Cyrl-TJ"/>
        </w:rPr>
        <w:t>ҳ</w:t>
      </w:r>
      <w:r>
        <w:rPr>
          <w:rFonts w:ascii="Times New Roman Tj" w:hAnsi="Times New Roman Tj" w:cs="Calibri"/>
          <w:sz w:val="28"/>
          <w:szCs w:val="28"/>
          <w:lang w:val="tg-Cyrl-TJ"/>
        </w:rPr>
        <w:t>о канда поймол карда шудааст.</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абристон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исмати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 ва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анубу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арбии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ойгир шудааст.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 дар  во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еъ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 яке аз гуристон</w:t>
      </w:r>
      <w:r w:rsidRPr="00A36BBD">
        <w:rPr>
          <w:rFonts w:ascii="Times New Roman Tj" w:hAnsi="Times New Roman"/>
          <w:sz w:val="28"/>
          <w:szCs w:val="28"/>
          <w:lang w:val="tg-Cyrl-TJ"/>
        </w:rPr>
        <w:t>ҳ</w:t>
      </w:r>
      <w:r w:rsidRPr="00A36BBD">
        <w:rPr>
          <w:rFonts w:ascii="Times New Roman Tj" w:hAnsi="Times New Roman Tj" w:cs="Calibri"/>
          <w:sz w:val="28"/>
          <w:szCs w:val="28"/>
          <w:lang w:val="tg-Cyrl-TJ"/>
        </w:rPr>
        <w:t>ои нодири давраи то исломи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ба шумор мераванд. То баргузории 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африёт</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љу</w:t>
      </w:r>
      <w:r w:rsidRPr="00A36BBD">
        <w:rPr>
          <w:rFonts w:ascii="Times New Roman Tj" w:hAnsi="Times New Roman Tj" w:cs="Calibri"/>
          <w:sz w:val="28"/>
          <w:szCs w:val="28"/>
          <w:lang w:val="tg-Cyrl-TJ"/>
        </w:rPr>
        <w:t>сту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ўи )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 аз 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и гуру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ида дар шакли теппа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намуддор мегардид.</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Работ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w:t>
      </w:r>
      <w:r w:rsidRPr="00A36BBD">
        <w:rPr>
          <w:rFonts w:ascii="Times New Roman" w:hAnsi="Times New Roman"/>
          <w:sz w:val="28"/>
          <w:szCs w:val="28"/>
        </w:rPr>
        <w:t>ҳ</w:t>
      </w:r>
      <w:r w:rsidRPr="00A36BBD">
        <w:rPr>
          <w:rFonts w:ascii="Times New Roman Tj" w:hAnsi="Times New Roman Tj" w:cs="Calibri"/>
          <w:sz w:val="28"/>
          <w:szCs w:val="28"/>
        </w:rPr>
        <w:t>алаи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ахолинишин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назди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w:t>
      </w:r>
      <w:r w:rsidRPr="00A36BBD">
        <w:rPr>
          <w:rFonts w:ascii="Times New Roman" w:hAnsi="Times New Roman"/>
          <w:sz w:val="28"/>
          <w:szCs w:val="28"/>
        </w:rPr>
        <w:t>ҳ</w:t>
      </w:r>
      <w:r w:rsidRPr="00A36BBD">
        <w:rPr>
          <w:rFonts w:ascii="Times New Roman Tj" w:hAnsi="Times New Roman Tj" w:cs="Calibri"/>
          <w:sz w:val="28"/>
          <w:szCs w:val="28"/>
        </w:rPr>
        <w:t>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мебошад</w:t>
      </w:r>
      <w:r w:rsidRPr="00A36BBD">
        <w:rPr>
          <w:rFonts w:ascii="Times New Roman Tj" w:hAnsi="Times New Roman Tj" w:cs="Calibri"/>
          <w:sz w:val="28"/>
          <w:szCs w:val="28"/>
          <w:lang w:val="tg-Cyrl-TJ"/>
        </w:rPr>
        <w:t xml:space="preserve">.  Он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исмати </w:t>
      </w:r>
      <w:r w:rsidRPr="00A36BBD">
        <w:rPr>
          <w:rFonts w:ascii="Times New Roman Tj" w:hAnsi="Times New Roman Tj" w:cs="Calibri"/>
          <w:sz w:val="28"/>
          <w:szCs w:val="28"/>
          <w:lang w:val="tg-Cyrl-TJ"/>
        </w:rPr>
        <w:lastRenderedPageBreak/>
        <w:t>шар</w:t>
      </w:r>
      <w:r w:rsidRPr="00A36BBD">
        <w:rPr>
          <w:rFonts w:ascii="Times New Roman" w:hAnsi="Times New Roman"/>
          <w:sz w:val="28"/>
          <w:szCs w:val="28"/>
          <w:lang w:val="tg-Cyrl-TJ"/>
        </w:rPr>
        <w:t>қ</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анубу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ойгир шудааст. Масо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ати Работи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  як чанд маротиба аз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аламрави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 калонтар аст .Дар </w:t>
      </w:r>
      <w:r w:rsidRPr="00A36BBD">
        <w:rPr>
          <w:rFonts w:ascii="Times New Roman Tj" w:eastAsia="MS Mincho" w:hAnsi="Times New Roman Tj" w:cs="MS Mincho"/>
          <w:sz w:val="28"/>
          <w:szCs w:val="28"/>
          <w:lang w:val="tg-Cyrl-TJ"/>
        </w:rPr>
        <w:t>ќ</w:t>
      </w:r>
      <w:r w:rsidRPr="00A36BBD">
        <w:rPr>
          <w:rFonts w:ascii="Times New Roman Tj" w:hAnsi="Times New Roman Tj" w:cs="Calibri"/>
          <w:sz w:val="28"/>
          <w:szCs w:val="28"/>
          <w:lang w:val="tg-Cyrl-TJ"/>
        </w:rPr>
        <w:t>аламрави Работ беш аз дусад теппа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сунъи аз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амдигар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удо мављуд аст.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усту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уй</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собит сохт,  ки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 кадоме аз теппа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аз се ё 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ор бино иборат буда,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 яке аз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дар навбати худ таъиноти махсусе доштааст: бинои истиро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ату хоб, ошхона, бинои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абул, кор ва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айра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чунин дар аксари хона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зина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 панддуст )  вомех</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рад , ки ба барои ба ошиёнаи дувум ё боми бино баромада сохта шудааст.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амин тавр, омузиш бозёфт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як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атор хона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назди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нишон дод, ки работи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дар аср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V</w:t>
      </w:r>
      <w:r w:rsidRPr="00A36BBD">
        <w:rPr>
          <w:rFonts w:cs="Calibri"/>
          <w:sz w:val="28"/>
          <w:szCs w:val="28"/>
          <w:lang w:val="tg-Cyrl-TJ"/>
        </w:rPr>
        <w:t>II</w:t>
      </w:r>
      <w:r w:rsidRPr="00A36BBD">
        <w:rPr>
          <w:rFonts w:ascii="Times New Roman Tj" w:hAnsi="Times New Roman Tj" w:cs="Calibri"/>
          <w:sz w:val="28"/>
          <w:szCs w:val="28"/>
          <w:lang w:val="tg-Cyrl-TJ"/>
        </w:rPr>
        <w:t xml:space="preserve"> - V</w:t>
      </w:r>
      <w:r w:rsidRPr="00A36BBD">
        <w:rPr>
          <w:rFonts w:cs="Calibri"/>
          <w:sz w:val="28"/>
          <w:szCs w:val="28"/>
          <w:lang w:val="tg-Cyrl-TJ"/>
        </w:rPr>
        <w:t>III</w:t>
      </w:r>
      <w:r w:rsidRPr="00A36BBD">
        <w:rPr>
          <w:rFonts w:ascii="Times New Roman Tj" w:hAnsi="Times New Roman Tj" w:cs="Calibri"/>
          <w:sz w:val="28"/>
          <w:szCs w:val="28"/>
          <w:lang w:val="tg-Cyrl-TJ"/>
        </w:rPr>
        <w:t xml:space="preserve"> ба ташаккул ёфтанд о</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озгардид , ки он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удонашавандаи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давраи то феодал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мебошад. Чанде дертар Работ ба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аламрави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дохил карда шуда бо девори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офизати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ота карда шуда , ки чунин манзараро мо дар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Самар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анд, Бухоро, Ху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ад, Тирмиз  ва дигар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асри миёнаги мушо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ида менамоем.</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муъ, 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африёти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имкон дод ки фаъолияти  бинокориву сохтмон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аломат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асосии кор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меъмории  иншооти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замони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пурратар омухта шавад. Дар нати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 маълум шуд, ки меъморони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бо анана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меъмори  Месопотамия, Бохтар ва Эрон аз наздик ошной доштаанд   ва ин имкон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ад,ки осори меъмории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акентро дар як саф дар сат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  меъмори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гузошт.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Аз ниго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афзалияти  арзиш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умумиинсони ва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амазамон эътиром гузошта ба сарвати милли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адимро намунаи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зиши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исобидан мумкин аст.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 бо тамоми айёният то ба кадом андоза дар он замони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ба сат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баланд расидани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анги мардуми Осиёи Миёнаро дидан мумкин аст.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амин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  робитаи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бо мамбаъ</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асосии тамаддуни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онї доим</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амдигарро такмилди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анда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мондааст.</w:t>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sz w:val="28"/>
          <w:szCs w:val="28"/>
          <w:lang w:val="tg-Cyrl-TJ"/>
        </w:rPr>
      </w:pPr>
      <w:r w:rsidRPr="00A36BBD">
        <w:rPr>
          <w:rFonts w:ascii="Times New Roman Tj" w:hAnsi="Times New Roman Tj" w:cs="Calibri"/>
          <w:b/>
          <w:bCs/>
          <w:sz w:val="28"/>
          <w:szCs w:val="28"/>
        </w:rPr>
        <w:t>Илми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бостоншинос</w:t>
      </w:r>
      <w:r w:rsidRPr="00A36BBD">
        <w:rPr>
          <w:rFonts w:ascii="MS Mincho" w:eastAsia="MS Mincho" w:hAnsi="MS Mincho" w:cs="MS Mincho" w:hint="eastAsia"/>
          <w:b/>
          <w:bCs/>
          <w:sz w:val="28"/>
          <w:szCs w:val="28"/>
        </w:rPr>
        <w:t>ӣ</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ва</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а</w:t>
      </w:r>
      <w:r w:rsidRPr="00A36BBD">
        <w:rPr>
          <w:rFonts w:ascii="Times New Roman" w:hAnsi="Times New Roman"/>
          <w:b/>
          <w:bCs/>
          <w:sz w:val="28"/>
          <w:szCs w:val="28"/>
        </w:rPr>
        <w:t>ҳ</w:t>
      </w:r>
      <w:r w:rsidRPr="00A36BBD">
        <w:rPr>
          <w:rFonts w:ascii="Times New Roman Tj" w:hAnsi="Times New Roman Tj" w:cs="Calibri"/>
          <w:b/>
          <w:bCs/>
          <w:sz w:val="28"/>
          <w:szCs w:val="28"/>
        </w:rPr>
        <w:t>амияти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он</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дар</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пажу</w:t>
      </w:r>
      <w:r w:rsidRPr="00A36BBD">
        <w:rPr>
          <w:rFonts w:ascii="Times New Roman" w:hAnsi="Times New Roman"/>
          <w:b/>
          <w:bCs/>
          <w:sz w:val="28"/>
          <w:szCs w:val="28"/>
        </w:rPr>
        <w:t>ҳ</w:t>
      </w:r>
      <w:r w:rsidRPr="00A36BBD">
        <w:rPr>
          <w:rFonts w:ascii="Times New Roman Tj" w:hAnsi="Times New Roman Tj" w:cs="Calibri"/>
          <w:b/>
          <w:bCs/>
          <w:sz w:val="28"/>
          <w:szCs w:val="28"/>
        </w:rPr>
        <w:t>иши</w:t>
      </w:r>
    </w:p>
    <w:p w:rsidR="00F41E73" w:rsidRPr="00A36BBD" w:rsidRDefault="00F41E73" w:rsidP="00F41E73">
      <w:pPr>
        <w:widowControl w:val="0"/>
        <w:tabs>
          <w:tab w:val="left" w:pos="142"/>
          <w:tab w:val="left" w:pos="284"/>
          <w:tab w:val="left" w:pos="568"/>
        </w:tabs>
        <w:autoSpaceDE w:val="0"/>
        <w:autoSpaceDN w:val="0"/>
        <w:adjustRightInd w:val="0"/>
        <w:ind w:firstLine="426"/>
        <w:jc w:val="center"/>
        <w:rPr>
          <w:rFonts w:ascii="Times New Roman Tj" w:hAnsi="Times New Roman Tj" w:cs="Calibri"/>
          <w:b/>
          <w:bCs/>
          <w:sz w:val="28"/>
          <w:szCs w:val="28"/>
          <w:lang w:val="tg-Cyrl-TJ"/>
        </w:rPr>
      </w:pPr>
      <w:r w:rsidRPr="00A36BBD">
        <w:rPr>
          <w:rFonts w:ascii="Times New Roman Tj" w:hAnsi="Times New Roman Tj" w:cs="Calibri"/>
          <w:b/>
          <w:bCs/>
          <w:sz w:val="28"/>
          <w:szCs w:val="28"/>
          <w:lang w:val="tg-Cyrl-TJ"/>
        </w:rPr>
        <w:t>Таърихи Пан</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lang w:val="tg-Cyrl-TJ"/>
        </w:rPr>
        <w:t>акент.</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Ин навиштаи мухтасар - конспект дар асоси аср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зерин иншо шуда :</w:t>
      </w:r>
      <w:r w:rsidRPr="00A36BBD">
        <w:rPr>
          <w:rFonts w:cs="Calibri"/>
          <w:sz w:val="28"/>
          <w:szCs w:val="28"/>
          <w:lang w:val="tg-Cyrl-TJ"/>
        </w:rPr>
        <w:t xml:space="preserve"> </w:t>
      </w:r>
      <w:r w:rsidRPr="00A36BBD">
        <w:rPr>
          <w:rFonts w:ascii="Times New Roman Tj" w:hAnsi="Times New Roman Tj" w:cs="Calibri"/>
          <w:sz w:val="28"/>
          <w:szCs w:val="28"/>
          <w:lang w:val="tg-Cyrl-TJ"/>
        </w:rPr>
        <w:t>Б.</w:t>
      </w:r>
      <w:r w:rsidRPr="00A36BBD">
        <w:rPr>
          <w:rFonts w:ascii="Times New Roman" w:hAnsi="Times New Roman"/>
          <w:sz w:val="28"/>
          <w:szCs w:val="28"/>
          <w:lang w:val="tg-Cyrl-TJ"/>
        </w:rPr>
        <w:t xml:space="preserve"> Ғ</w:t>
      </w:r>
      <w:r w:rsidRPr="00A36BBD">
        <w:rPr>
          <w:rFonts w:ascii="Times New Roman Tj" w:hAnsi="Times New Roman Tj" w:cs="Calibri"/>
          <w:sz w:val="28"/>
          <w:szCs w:val="28"/>
          <w:lang w:val="tg-Cyrl-TJ"/>
        </w:rPr>
        <w:t xml:space="preserve">афуров гуфтааст "Гузаштаи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ании таърихии хал</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икро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зед".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згор  дар назди худ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сад мегузорад,  ки баъд аз Ин</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илоби  Кабири  </w:t>
      </w:r>
      <w:r w:rsidRPr="00A36BBD">
        <w:rPr>
          <w:rFonts w:ascii="Times New Roman Tj" w:hAnsi="Times New Roman Tj" w:cs="Calibri"/>
          <w:sz w:val="28"/>
          <w:szCs w:val="28"/>
          <w:lang w:val="tg-Cyrl-TJ"/>
        </w:rPr>
        <w:lastRenderedPageBreak/>
        <w:t>сусиёлистии Октябр чи гуна инкишоф ёфтани илми бостоншиносиро  ба хонандагон пешни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 намояд.  Ин ну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таро бо масоили пажу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иши таърихи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ало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аманд бояд намуд,то талабагон бидонанд,  ки кадом олимон  дар тад</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ин масоил шу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л  варзидаанд.   </w:t>
      </w:r>
      <w:r w:rsidRPr="00A36BBD">
        <w:rPr>
          <w:rFonts w:ascii="Times New Roman Tj" w:hAnsi="Times New Roman Tj" w:cs="Calibri"/>
          <w:sz w:val="28"/>
          <w:szCs w:val="28"/>
        </w:rPr>
        <w:t>Махсусан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бояд</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rPr>
        <w:t>айд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rPr>
        <w:t>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олимони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ленингради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хизмат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кардаанд</w:t>
      </w:r>
      <w:r w:rsidRPr="00A36BBD">
        <w:rPr>
          <w:rFonts w:ascii="Times New Roman Tj" w:hAnsi="Times New Roman Tj" w:cs="Calibri"/>
          <w:sz w:val="28"/>
          <w:szCs w:val="28"/>
          <w:lang w:val="tg-Cyrl-TJ"/>
        </w:rPr>
        <w:t>. Дар ин мавзуъ руйхати  баъзе адабиёт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атми нест. Вале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 аст,ки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аз 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мати ин олимон ого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бошанд ва э</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тиромашон набояд.</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Муаллимон бояд масъала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пеш гузоранд,  ки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таърихи 55-асра дорад. Инро мо ба туфайли илми бостоншиноси медонем. Ба хонандагон бояд 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монда,ки бостоншиноси чи гуна илм аст. Муаллим  бояд бо худ китобе чанд хусусан 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асари Бобо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он</w:t>
      </w:r>
      <w:r w:rsidRPr="00A36BBD">
        <w:rPr>
          <w:rFonts w:cs="Calibri"/>
          <w:sz w:val="28"/>
          <w:szCs w:val="28"/>
          <w:lang w:val="tg-Cyrl-TJ"/>
        </w:rPr>
        <w:t xml:space="preserve">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афуров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икон"-ро оварда ба шогирдонаш нишон 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  </w:t>
      </w:r>
      <w:r w:rsidRPr="00A36BBD">
        <w:rPr>
          <w:rFonts w:ascii="Times New Roman Tj" w:hAnsi="Times New Roman Tj" w:cs="Calibri"/>
          <w:sz w:val="28"/>
          <w:szCs w:val="28"/>
        </w:rPr>
        <w:t>Хуб</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мешуд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агар</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воситаи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айёни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сомон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ди</w:t>
      </w:r>
      <w:r w:rsidRPr="00A36BBD">
        <w:rPr>
          <w:rFonts w:ascii="Times New Roman" w:hAnsi="Times New Roman"/>
          <w:sz w:val="28"/>
          <w:szCs w:val="28"/>
        </w:rPr>
        <w:t>ҳ</w:t>
      </w:r>
      <w:r w:rsidRPr="00A36BBD">
        <w:rPr>
          <w:rFonts w:ascii="Times New Roman Tj" w:hAnsi="Times New Roman Tj" w:cs="Calibri"/>
          <w:sz w:val="28"/>
          <w:szCs w:val="28"/>
        </w:rPr>
        <w:t>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насаби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олимони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баруманди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rPr>
        <w:t>абили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Бобо</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Ғ</w:t>
      </w:r>
      <w:r w:rsidRPr="00A36BBD">
        <w:rPr>
          <w:rFonts w:ascii="Times New Roman Tj" w:hAnsi="Times New Roman Tj" w:cs="Calibri"/>
          <w:sz w:val="28"/>
          <w:szCs w:val="28"/>
        </w:rPr>
        <w:t>афуров</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w:t>
      </w:r>
      <w:r w:rsidRPr="00A36BBD">
        <w:rPr>
          <w:rFonts w:ascii="Times New Roman Tj" w:hAnsi="Times New Roman Tj" w:cs="Calibri"/>
          <w:sz w:val="28"/>
          <w:szCs w:val="28"/>
          <w:lang w:val="tg-Cyrl-TJ"/>
        </w:rPr>
        <w:t>.</w:t>
      </w:r>
      <w:r w:rsidRPr="00A36BBD">
        <w:rPr>
          <w:rFonts w:ascii="Times New Roman Tj" w:hAnsi="Times New Roman Tj" w:cs="Calibri"/>
          <w:sz w:val="28"/>
          <w:szCs w:val="28"/>
        </w:rPr>
        <w:t>Ю</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Якубовский</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Беловскй</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w:hAnsi="Times New Roman"/>
          <w:sz w:val="28"/>
          <w:szCs w:val="28"/>
        </w:rPr>
        <w:t>қ</w:t>
      </w:r>
      <w:r w:rsidRPr="00A36BBD">
        <w:rPr>
          <w:rFonts w:ascii="Times New Roman Tj" w:hAnsi="Times New Roman Tj" w:cs="Calibri"/>
          <w:sz w:val="28"/>
          <w:szCs w:val="28"/>
        </w:rPr>
        <w:t>овро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руйхати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асар</w:t>
      </w:r>
      <w:r w:rsidRPr="00A36BBD">
        <w:rPr>
          <w:rFonts w:ascii="Times New Roman" w:hAnsi="Times New Roman"/>
          <w:sz w:val="28"/>
          <w:szCs w:val="28"/>
        </w:rPr>
        <w:t>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eastAsia="MS Mincho" w:hAnsi="Times New Roman Tj" w:cs="MS Mincho"/>
          <w:sz w:val="28"/>
          <w:szCs w:val="28"/>
        </w:rPr>
        <w:t>љ</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кунанд</w:t>
      </w:r>
      <w:r w:rsidRPr="00A36BBD">
        <w:rPr>
          <w:rFonts w:ascii="Times New Roman Tj" w:hAnsi="Times New Roman Tj" w:cs="Calibri"/>
          <w:sz w:val="28"/>
          <w:szCs w:val="28"/>
          <w:lang w:val="tg-Cyrl-TJ"/>
        </w:rPr>
        <w:t xml:space="preserve">. Аз инвосита айёни хонандагон метавонанд ному насаб ва унвони  кутубии олимонро навишта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гирифта ба хотир ниго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доранд.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Муалимонро зарур аст, ки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шаи ин</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илоби октябро дар пешрафти илми бостоншиноси аз 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умла дар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икистон ва махсусан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шар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Бостоншиноси  дар Пан</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lang w:val="tg-Cyrl-TJ"/>
        </w:rPr>
        <w:t xml:space="preserve">акент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Соли 1915 узви дустдорони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фили бостоншиносии  Туркистон    А.И. Кастание ба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айнар омада тепа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онро та</w:t>
      </w:r>
      <w:r w:rsidRPr="00A36BBD">
        <w:rPr>
          <w:rFonts w:ascii="Times New Roman" w:hAnsi="Times New Roman"/>
          <w:sz w:val="28"/>
          <w:szCs w:val="28"/>
          <w:lang w:val="tg-Cyrl-TJ"/>
        </w:rPr>
        <w:t>ҳқ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кард ва зарф</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гуногун ёфт. Баъди ин</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илоб ба ин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 бостоншиноси маъруф  В.Л. Вяткин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адам 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Соли</w:t>
      </w:r>
      <w:r w:rsidRPr="00A36BBD">
        <w:rPr>
          <w:rFonts w:ascii="Times New Roman Tj" w:hAnsi="Times New Roman Tj" w:cs="Calibri"/>
          <w:sz w:val="28"/>
          <w:szCs w:val="28"/>
          <w:lang w:val="tg-Cyrl-TJ"/>
        </w:rPr>
        <w:t xml:space="preserve">  1924   </w:t>
      </w:r>
      <w:r w:rsidRPr="00A36BBD">
        <w:rPr>
          <w:rFonts w:ascii="Times New Roman Tj" w:hAnsi="Times New Roman Tj" w:cs="Calibri"/>
          <w:sz w:val="28"/>
          <w:szCs w:val="28"/>
        </w:rPr>
        <w:t>М</w:t>
      </w:r>
      <w:r w:rsidRPr="00A36BBD">
        <w:rPr>
          <w:rFonts w:ascii="Times New Roman Tj" w:hAnsi="Times New Roman Tj" w:cs="Calibri"/>
          <w:sz w:val="28"/>
          <w:szCs w:val="28"/>
          <w:lang w:val="tg-Cyrl-TJ"/>
        </w:rPr>
        <w:t>.</w:t>
      </w:r>
      <w:r w:rsidRPr="00A36BBD">
        <w:rPr>
          <w:rFonts w:ascii="Times New Roman Tj" w:hAnsi="Times New Roman Tj" w:cs="Calibri"/>
          <w:sz w:val="28"/>
          <w:szCs w:val="28"/>
        </w:rPr>
        <w:t>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Андреев</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нафар</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амкораш</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Масчо</w:t>
      </w:r>
      <w:r w:rsidRPr="00A36BBD">
        <w:rPr>
          <w:rFonts w:ascii="Times New Roman" w:hAnsi="Times New Roman"/>
          <w:sz w:val="28"/>
          <w:szCs w:val="28"/>
        </w:rPr>
        <w:t>ҳ.</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аротегин</w:t>
      </w:r>
      <w:r w:rsidRPr="00A36BBD">
        <w:rPr>
          <w:rFonts w:cs="Calibri"/>
          <w:sz w:val="28"/>
          <w:szCs w:val="28"/>
          <w:lang w:val="tg-Cyrl-TJ"/>
        </w:rPr>
        <w:t xml:space="preserve">. </w:t>
      </w:r>
      <w:r w:rsidRPr="00A36BBD">
        <w:rPr>
          <w:rFonts w:ascii="Times New Roman Tj" w:hAnsi="Times New Roman Tj" w:cs="Calibri"/>
          <w:sz w:val="28"/>
          <w:szCs w:val="28"/>
          <w:lang w:val="tg-Cyrl-TJ"/>
        </w:rPr>
        <w:t>Я</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ноб экспедитсия  ташкил  намуд ин экспедитсия дар дарраи Зарфшон боли кашфиёти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ими бостоншиносї кард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ишло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уруд  сутуни кандакоришудаи чубин</w:t>
      </w:r>
      <w:r w:rsidRPr="00A36BBD">
        <w:rPr>
          <w:rFonts w:cs="Calibri"/>
          <w:sz w:val="28"/>
          <w:szCs w:val="28"/>
          <w:lang w:val="tg-Cyrl-TJ"/>
        </w:rPr>
        <w:t xml:space="preserve"> </w:t>
      </w:r>
      <w:r w:rsidRPr="00A36BBD">
        <w:rPr>
          <w:rFonts w:ascii="Times New Roman Tj" w:hAnsi="Times New Roman Tj" w:cs="Calibri"/>
          <w:sz w:val="28"/>
          <w:szCs w:val="28"/>
          <w:lang w:val="tg-Cyrl-TJ"/>
        </w:rPr>
        <w:t>дар  Искандар ме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роби чубин нодир пайдо шуда буд.  Ин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оро аксбардори намуда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исоботи экспедитсия бо тафсир</w:t>
      </w:r>
      <w:r w:rsidRPr="00A36BBD">
        <w:rPr>
          <w:rFonts w:cs="Calibri"/>
          <w:sz w:val="28"/>
          <w:szCs w:val="28"/>
          <w:lang w:val="tg-Cyrl-TJ"/>
        </w:rPr>
        <w:t>b</w:t>
      </w:r>
      <w:r w:rsidRPr="00A36BBD">
        <w:rPr>
          <w:rFonts w:ascii="Times New Roman Tj" w:hAnsi="Times New Roman Tj" w:cs="Calibri"/>
          <w:sz w:val="28"/>
          <w:szCs w:val="28"/>
          <w:lang w:val="tg-Cyrl-TJ"/>
        </w:rPr>
        <w:t xml:space="preserve"> куто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е чоп менамуданд.  Иштирокчиёни дигари экспедитсия  Н. М. Пешереева   соли 1925  дар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аи урметан сутуни кадакоришуда ёфт ,ки  акси он 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баъди  чанд сол дар матбуот пайдо  шуд.</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w:hAnsi="Times New Roman"/>
          <w:sz w:val="28"/>
          <w:szCs w:val="28"/>
          <w:lang w:val="tg-Cyrl-TJ"/>
        </w:rPr>
        <w:lastRenderedPageBreak/>
        <w:t>Ғ</w:t>
      </w:r>
      <w:r w:rsidRPr="00A36BBD">
        <w:rPr>
          <w:rFonts w:ascii="Times New Roman Tj" w:hAnsi="Times New Roman Tj" w:cs="Calibri"/>
          <w:sz w:val="28"/>
          <w:szCs w:val="28"/>
        </w:rPr>
        <w:t>айр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экспедитсия</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манораи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гилини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Варзи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Маноро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акс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бардошт</w:t>
      </w:r>
      <w:r w:rsidRPr="00A36BBD">
        <w:rPr>
          <w:rFonts w:ascii="Times New Roman Tj" w:hAnsi="Times New Roman Tj" w:cs="Calibri"/>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Соли 1925  нахустин ахбор оиди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бостоншиноси  Осиёи Миёна ба вуљуд  омад,  ки А.А. Семеёнов тартиб дода буд.  Соли 1927  мо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ноябр  М.Е  Массон 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тангаеро бо номи  Антиман ёфт  ва  дар он бахши  мардумшиноси ва бостоншиноси Осиёи Миёнаги</w:t>
      </w:r>
      <w:r w:rsidRPr="00A36BBD">
        <w:rPr>
          <w:rFonts w:cs="Calibri"/>
          <w:sz w:val="28"/>
          <w:szCs w:val="28"/>
          <w:lang w:val="tg-Cyrl-TJ"/>
        </w:rPr>
        <w:t xml:space="preserve"> </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амъбасти </w:t>
      </w:r>
      <w:r w:rsidRPr="00A36BBD">
        <w:rPr>
          <w:rFonts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рофи русс ин мавзу маърузаи махсус намуд.</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давоми 2-юми экспедитсия  (1926-1945)  соли  1932  Му</w:t>
      </w:r>
      <w:r w:rsidRPr="00A36BBD">
        <w:rPr>
          <w:rFonts w:ascii="Times New Roman" w:hAnsi="Times New Roman"/>
          <w:sz w:val="28"/>
          <w:szCs w:val="28"/>
          <w:lang w:val="tg-Cyrl-TJ"/>
        </w:rPr>
        <w:t>ғқ</w:t>
      </w:r>
      <w:r w:rsidRPr="00A36BBD">
        <w:rPr>
          <w:rFonts w:ascii="Times New Roman Tj" w:hAnsi="Times New Roman Tj" w:cs="Calibri"/>
          <w:sz w:val="28"/>
          <w:szCs w:val="28"/>
          <w:lang w:val="tg-Cyrl-TJ"/>
        </w:rPr>
        <w:t>алъа   тасодуфан сабади бофташудаеро вара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 ки хати нофа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мо дошт ёфт.  Санад ба дасти  котиби якуми кумитаи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изби   комунисти 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ияи 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матобод Абду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амид Пулоди афтод ва уро  ба Сталинобод оввард.  Мо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 апрели соли 1933 акси санат ба Эроншиноси  маъруф  А.А Фрейман нишон  дода шуд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муайян </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намуд, ки ин  санади номаест</w:t>
      </w:r>
      <w:r w:rsidRPr="00A36BBD">
        <w:rPr>
          <w:rFonts w:cs="Calibri"/>
          <w:sz w:val="28"/>
          <w:szCs w:val="28"/>
          <w:lang w:val="tg-Cyrl-TJ"/>
        </w:rPr>
        <w:t>.</w:t>
      </w:r>
      <w:r w:rsidRPr="00A36BBD">
        <w:rPr>
          <w:rFonts w:ascii="Times New Roman Tj" w:hAnsi="Times New Roman Tj" w:cs="Calibri"/>
          <w:sz w:val="28"/>
          <w:szCs w:val="28"/>
          <w:lang w:val="tg-Cyrl-TJ"/>
        </w:rPr>
        <w:t xml:space="preserve"> ки бо хат</w:t>
      </w:r>
      <w:r w:rsidRPr="00A36BBD">
        <w:rPr>
          <w:rFonts w:cs="Calibri"/>
          <w:sz w:val="28"/>
          <w:szCs w:val="28"/>
          <w:lang w:val="tg-Cyrl-TJ"/>
        </w:rPr>
        <w:t>т</w:t>
      </w:r>
      <w:r w:rsidRPr="00A36BBD">
        <w:rPr>
          <w:rFonts w:ascii="Times New Roman Tj" w:hAnsi="Times New Roman Tj" w:cs="Calibri"/>
          <w:sz w:val="28"/>
          <w:szCs w:val="28"/>
          <w:lang w:val="tg-Cyrl-TJ"/>
        </w:rPr>
        <w:t>и ва ба забони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ди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навишта шуда соли 1933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алъаи Му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 ди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ати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олии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омеа ва мутахасисонро ба худ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алб кард. </w:t>
      </w:r>
      <w:r w:rsidRPr="00A36BBD">
        <w:rPr>
          <w:rFonts w:ascii="Times New Roman Tj" w:hAnsi="Times New Roman Tj" w:cs="Calibri"/>
          <w:sz w:val="28"/>
          <w:szCs w:val="28"/>
        </w:rPr>
        <w:t>Чунон,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Ожерликов</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навиштааст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сол</w:t>
      </w:r>
      <w:r w:rsidRPr="00A36BBD">
        <w:rPr>
          <w:rFonts w:ascii="Times New Roman" w:hAnsi="Times New Roman"/>
          <w:sz w:val="28"/>
          <w:szCs w:val="28"/>
        </w:rPr>
        <w:t>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1934-1937  </w:t>
      </w:r>
      <w:r w:rsidRPr="00A36BBD">
        <w:rPr>
          <w:rFonts w:ascii="Times New Roman" w:hAnsi="Times New Roman"/>
          <w:sz w:val="28"/>
          <w:szCs w:val="28"/>
          <w:lang w:val="tg-Cyrl-TJ"/>
        </w:rPr>
        <w:t>ҳ</w:t>
      </w:r>
      <w:r w:rsidRPr="00A36BBD">
        <w:rPr>
          <w:rFonts w:ascii="Times New Roman Tj" w:hAnsi="Times New Roman Tj" w:cs="Calibri"/>
          <w:sz w:val="28"/>
          <w:szCs w:val="28"/>
        </w:rPr>
        <w:t>авзаи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Зарафшон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боло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омўхта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мешуд</w:t>
      </w:r>
      <w:r w:rsidRPr="00A36BBD">
        <w:rPr>
          <w:rFonts w:ascii="Times New Roman Tj" w:hAnsi="Times New Roman Tj" w:cs="Calibri"/>
          <w:sz w:val="28"/>
          <w:szCs w:val="28"/>
          <w:lang w:val="tg-Cyrl-TJ"/>
        </w:rPr>
        <w:t>.   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муалиф яке аз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ола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рузнома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ангоми муоинаи  ро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 аз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то 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матобод се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алъаи феодалии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ануз дар асри  X</w:t>
      </w:r>
      <w:r w:rsidRPr="00A36BBD">
        <w:rPr>
          <w:rFonts w:cs="Calibri"/>
          <w:sz w:val="28"/>
          <w:szCs w:val="28"/>
          <w:lang w:val="tg-Cyrl-TJ"/>
        </w:rPr>
        <w:t>II</w:t>
      </w:r>
      <w:r w:rsidRPr="00A36BBD">
        <w:rPr>
          <w:rFonts w:ascii="Times New Roman Tj" w:hAnsi="Times New Roman Tj" w:cs="Calibri"/>
          <w:sz w:val="28"/>
          <w:szCs w:val="28"/>
          <w:lang w:val="tg-Cyrl-TJ"/>
        </w:rPr>
        <w:t xml:space="preserve">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ониби Араб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хароб карда шуда пайдо гардидаанд.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cs="Calibri"/>
          <w:sz w:val="28"/>
          <w:szCs w:val="28"/>
          <w:lang w:val="tg-Cyrl-TJ"/>
        </w:rPr>
      </w:pPr>
      <w:r w:rsidRPr="00A36BBD">
        <w:rPr>
          <w:rFonts w:ascii="Times New Roman Tj" w:hAnsi="Times New Roman Tj" w:cs="Calibri"/>
          <w:sz w:val="28"/>
          <w:szCs w:val="28"/>
          <w:lang w:val="tg-Cyrl-TJ"/>
        </w:rPr>
        <w:t>Ди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ати   Чейлиткоро ки соли 1936 ну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гуногуни он кофтукови  хурд мегузаронад,  бештар  димнаи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ба  худ  кашид.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Саразм дар давраи  бирин</w:t>
      </w:r>
      <w:r w:rsidRPr="00A36BBD">
        <w:rPr>
          <w:rFonts w:ascii="Times New Roman Tj" w:eastAsia="MS Mincho" w:hAnsi="Times New Roman Tj" w:cs="MS Mincho"/>
          <w:b/>
          <w:bCs/>
          <w:sz w:val="28"/>
          <w:szCs w:val="28"/>
          <w:lang w:val="tg-Cyrl-TJ"/>
        </w:rPr>
        <w:t>љї</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Навиштаи мухтасар аз руи чунин китоб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ия шуда:  Белениский   А.  Распопова  В,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амаи  муаллимон бояд китоби А. Ис</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ов "Саразм"-ро бояд биом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занд.  Саразм ва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африёти онро муона намоянд,  то  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манд</w:t>
      </w:r>
      <w:r w:rsidRPr="00A36BBD">
        <w:rPr>
          <w:rFonts w:cs="Calibri"/>
          <w:sz w:val="28"/>
          <w:szCs w:val="28"/>
          <w:lang w:val="tg-Cyrl-TJ"/>
        </w:rPr>
        <w:t>.</w:t>
      </w:r>
      <w:r w:rsidRPr="00A36BBD">
        <w:rPr>
          <w:rFonts w:ascii="Times New Roman Tj" w:hAnsi="Times New Roman Tj" w:cs="Calibri"/>
          <w:sz w:val="28"/>
          <w:szCs w:val="28"/>
          <w:lang w:val="tg-Cyrl-TJ"/>
        </w:rPr>
        <w:t xml:space="preserve"> ки  Саразм дар таърихи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чи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ше дорад . Як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атор экспонад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аз Саразм ёфта шударо, ки дар  осорхонаи экспедитсияи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ба  намоиш гузошта шудаанд, аз назар гузарониданд,  масли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бигиранд. Дар дарс ба шогирдон боядравшан карда, ки  давраи  Бирин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 кадом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фаро мегиранд. Ба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мо бояд ашхосеро ,ки дар  кофтукови Саразм фаъолона ширкат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устаанд, муарифи намуд. </w:t>
      </w:r>
      <w:r w:rsidRPr="00A36BBD">
        <w:rPr>
          <w:rFonts w:ascii="Times New Roman Tj" w:hAnsi="Times New Roman Tj" w:cs="Calibri"/>
          <w:sz w:val="28"/>
          <w:szCs w:val="28"/>
        </w:rPr>
        <w:t>Номи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баъзе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экспонад</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Саразм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ёфта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шударо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шогирдон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бояд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хотир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гиранд</w:t>
      </w:r>
      <w:r w:rsidRPr="00A36BBD">
        <w:rPr>
          <w:rFonts w:ascii="Times New Roman Tj" w:hAnsi="Times New Roman Tj" w:cs="Calibri"/>
          <w:sz w:val="28"/>
          <w:szCs w:val="28"/>
          <w:lang w:val="tg-Cyrl-TJ"/>
        </w:rPr>
        <w:t>. Аз баски мо  ба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зиши таърихи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о</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оз мекунем, бояд шар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дод, ки </w:t>
      </w:r>
      <w:r w:rsidRPr="00A36BBD">
        <w:rPr>
          <w:rFonts w:ascii="Times New Roman Tj" w:hAnsi="Times New Roman Tj" w:cs="Calibri"/>
          <w:sz w:val="28"/>
          <w:szCs w:val="28"/>
          <w:lang w:val="tg-Cyrl-TJ"/>
        </w:rPr>
        <w:lastRenderedPageBreak/>
        <w:t>"Су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чи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адар масо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ат дошт ва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айра. Дар охири  дарс шогирдон бояд фикр карда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мияти таърихи  Саразмро  дарк намоянд. Муаллим  метавонад аз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и китоби  А. Ис</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ов "Саразм"  як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атор восита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айёни  тартиби ди</w:t>
      </w:r>
      <w:r w:rsidRPr="00A36BBD">
        <w:rPr>
          <w:rFonts w:ascii="Times New Roman" w:hAnsi="Times New Roman"/>
          <w:sz w:val="28"/>
          <w:szCs w:val="28"/>
          <w:lang w:val="tg-Cyrl-TJ"/>
        </w:rPr>
        <w:t>ҳ</w:t>
      </w:r>
      <w:r>
        <w:rPr>
          <w:rFonts w:ascii="Times New Roman Tj" w:hAnsi="Times New Roman Tj" w:cs="Calibri"/>
          <w:sz w:val="28"/>
          <w:szCs w:val="28"/>
          <w:lang w:val="tg-Cyrl-TJ"/>
        </w:rPr>
        <w:t>ад.</w:t>
      </w:r>
      <w:r w:rsidRPr="00A36BBD">
        <w:rPr>
          <w:rFonts w:ascii="Times New Roman Tj" w:hAnsi="Times New Roman Tj" w:cs="Calibri"/>
          <w:sz w:val="28"/>
          <w:szCs w:val="28"/>
          <w:lang w:val="tg-Cyrl-TJ"/>
        </w:rPr>
        <w:t>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адимаи Саразм  тирамо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  соли  1976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ониби  бостоншинос  Абдуло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он Ис</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ов  кашф  гардид. Ёдгории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адимаи Саразм  дар  15  километрии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арби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ва  45  километрии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Самар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анд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ойгир шудааст.  Майдони аввалаи ёдгории таърихи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ариб 130  гектарро ташкил медод.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рак дар зарфи беш аз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азор  сол ва  бахусус  дар давра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энеолити   замони дер  ва  асри  бирин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ии  замони барва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 рушд  ёфтааст. Ча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 давраи пайдар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амии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одиса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удо карда шудааст, ки бо назардошти  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лил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радиокарбонат</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ба  тари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 давраи II-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3200- 3900  то асри мо ; давраи III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2900 - 2700  то асри мо;  давраи IV -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2700 - 2900  то асри мо. Асоси 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тисоди сокинони Саразмро 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унармандии махсус ва 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аи заминдор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ташкил медод</w:t>
      </w:r>
      <w:r w:rsidRPr="00A36BBD">
        <w:rPr>
          <w:rFonts w:cs="Calibri"/>
          <w:sz w:val="28"/>
          <w:szCs w:val="28"/>
          <w:lang w:val="tg-Cyrl-TJ"/>
        </w:rPr>
        <w:t>,</w:t>
      </w:r>
      <w:r w:rsidRPr="00A36BBD">
        <w:rPr>
          <w:rFonts w:ascii="Times New Roman Tj" w:hAnsi="Times New Roman Tj" w:cs="Calibri"/>
          <w:sz w:val="28"/>
          <w:szCs w:val="28"/>
          <w:lang w:val="tg-Cyrl-TJ"/>
        </w:rPr>
        <w:t xml:space="preserve"> ки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 аз киштукори  замин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об</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 лалми иборат буд. Аз  охири аср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4 ум сар карда то асри мо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Саразм ба яке аз марказ</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металурги минта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аи Осиёи Маркази табдил меёбад. Ба ин захира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бо ин тилло, ну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ра, мис, сурб  ва ру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дар ку</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 болооби  дарёи Зарафшон мусоидат кадааст.</w:t>
      </w:r>
    </w:p>
    <w:p w:rsidR="00F41E73" w:rsidRPr="00A36BBD" w:rsidRDefault="00F41E73" w:rsidP="00F41E73">
      <w:pPr>
        <w:widowControl w:val="0"/>
        <w:tabs>
          <w:tab w:val="left" w:pos="142"/>
          <w:tab w:val="left" w:pos="284"/>
          <w:tab w:val="left" w:pos="568"/>
        </w:tabs>
        <w:autoSpaceDE w:val="0"/>
        <w:autoSpaceDN w:val="0"/>
        <w:adjustRightInd w:val="0"/>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тисоди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оли  рушди  устувор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арордошта ва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анги  волои  моддии Саразм  нишона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махсуси  Маркази  тарзи заминдории  минта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аи  Осиёи Маркази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суб мегардиданд.  Бо густариши робита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амкор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миёна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азорсолаи IV -уми  то асри мо саразмиён  бо марказ</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адимаи  заминдории Туркманистон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ануб</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Эрон, Болу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истон,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индустон  ва Аф</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онистон  муносибат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амкории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ангї  ва  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оратї  ба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монданд.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амин тари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раки  Саразм   ёдгории беназире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исоб  меравад, ки дар худ робита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гуногуни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муносибат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мардуми давраи  энеолит ва  давраи  асри  бирин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иро   та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ассум  кардааст.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Нати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та</w:t>
      </w:r>
      <w:r w:rsidRPr="00A36BBD">
        <w:rPr>
          <w:rFonts w:ascii="Times New Roman" w:hAnsi="Times New Roman"/>
          <w:sz w:val="28"/>
          <w:szCs w:val="28"/>
          <w:lang w:val="tg-Cyrl-TJ"/>
        </w:rPr>
        <w:t>ҳқ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оти илмии  бостоншиносон  дар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раки Саразм  дар бисёр  симпозиум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байналмилал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умла  дар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икистон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1979  ва  1994 ), Вашингтон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1981  ва  1986 ), Париж (соли 1985 ), Олмон  (сол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1992), Эрон  (соли 2003 ), Италия  (соли 2007)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итъаи  Афри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 (соли 2008),  мавриди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зиши  барраси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арор гирифтааст.</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 xml:space="preserve">   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арори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укмати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урии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икистон  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ти   №391, аз  21 -уми  сентябри  соли 2001, ёдгории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адимаи таърихии 5500 солаи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раки Саразм  дар  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ияи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амчун  маркази  ташакули ташкил шудааст.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rPr>
      </w:pPr>
      <w:r>
        <w:rPr>
          <w:rFonts w:ascii="Times New Roman Tj" w:hAnsi="Times New Roman Tj" w:cs="Calibri"/>
          <w:noProof/>
          <w:sz w:val="28"/>
          <w:szCs w:val="28"/>
        </w:rPr>
        <w:drawing>
          <wp:inline distT="0" distB="0" distL="0" distR="0">
            <wp:extent cx="5377815" cy="3048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377815" cy="3048000"/>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Оё</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Искандар</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ба</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Пан</w:t>
      </w:r>
      <w:r w:rsidRPr="00A36BBD">
        <w:rPr>
          <w:rFonts w:ascii="Times New Roman Tj" w:eastAsia="MS Mincho" w:hAnsi="Times New Roman Tj" w:cs="MS Mincho"/>
          <w:b/>
          <w:bCs/>
          <w:sz w:val="28"/>
          <w:szCs w:val="28"/>
        </w:rPr>
        <w:t>љ</w:t>
      </w:r>
      <w:r w:rsidRPr="00A36BBD">
        <w:rPr>
          <w:rFonts w:ascii="Times New Roman Tj" w:hAnsi="Times New Roman Tj" w:cs="Calibri"/>
          <w:b/>
          <w:bCs/>
          <w:sz w:val="28"/>
          <w:szCs w:val="28"/>
        </w:rPr>
        <w:t>акент</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омада</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буд</w:t>
      </w:r>
      <w:r w:rsidRPr="00A36BBD">
        <w:rPr>
          <w:rFonts w:ascii="Times New Roman Tj" w:hAnsi="Times New Roman Tj" w:cs="Calibri"/>
          <w:b/>
          <w:bCs/>
          <w:sz w:val="28"/>
          <w:szCs w:val="28"/>
          <w:lang w:val="tg-Cyrl-TJ"/>
        </w:rPr>
        <w:t xml:space="preserve"> ? </w:t>
      </w:r>
    </w:p>
    <w:p w:rsidR="00F41E73" w:rsidRPr="00A36BBD" w:rsidRDefault="00F41E73" w:rsidP="00F41E73">
      <w:pPr>
        <w:widowControl w:val="0"/>
        <w:tabs>
          <w:tab w:val="left" w:pos="142"/>
          <w:tab w:val="left" w:pos="284"/>
          <w:tab w:val="left" w:pos="568"/>
        </w:tabs>
        <w:autoSpaceDE w:val="0"/>
        <w:autoSpaceDN w:val="0"/>
        <w:adjustRightInd w:val="0"/>
        <w:spacing w:after="0" w:line="240" w:lineRule="auto"/>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Тиб</w:t>
      </w:r>
      <w:r w:rsidRPr="00A36BBD">
        <w:rPr>
          <w:rFonts w:ascii="Times New Roman" w:hAnsi="Times New Roman"/>
          <w:sz w:val="28"/>
          <w:szCs w:val="28"/>
        </w:rPr>
        <w:t>қ</w:t>
      </w:r>
      <w:r w:rsidRPr="00A36BBD">
        <w:rPr>
          <w:rFonts w:ascii="Times New Roman Tj" w:hAnsi="Times New Roman Tj" w:cs="Calibri"/>
          <w:sz w:val="28"/>
          <w:szCs w:val="28"/>
        </w:rPr>
        <w:t>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ривояте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Искандар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болооби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Зарафшон</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rPr>
        <w:t>адам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w:t>
      </w:r>
      <w:r w:rsidRPr="00A36BBD">
        <w:rPr>
          <w:rFonts w:ascii="Times New Roman" w:hAnsi="Times New Roman"/>
          <w:sz w:val="28"/>
          <w:szCs w:val="28"/>
        </w:rPr>
        <w:t>ҳ</w:t>
      </w:r>
      <w:r w:rsidRPr="00A36BBD">
        <w:rPr>
          <w:rFonts w:ascii="Times New Roman Tj" w:hAnsi="Times New Roman Tj" w:cs="Calibri"/>
          <w:sz w:val="28"/>
          <w:szCs w:val="28"/>
        </w:rPr>
        <w:t>одааст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Искандаркул</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акс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ёфтааст</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китоби  Бобо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он  </w:t>
      </w:r>
      <w:r w:rsidRPr="00A36BBD">
        <w:rPr>
          <w:rFonts w:ascii="Times New Roman Tj" w:hAnsi="Times New Roman Tj" w:cs="Calibri"/>
          <w:sz w:val="28"/>
          <w:szCs w:val="28"/>
          <w:lang w:val="tg-Cyrl-TJ"/>
        </w:rPr>
        <w:softHyphen/>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афуров  "Искандари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идуни дар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  доир ба  "сахраи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д"-ро,  ки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алъаи 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ие  дар дасти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дон буд, гирифтани Искандар чунин овварда мешавад : Искандар бо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ушунаш ба "аз сахраи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ба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орон наздик шуд, дар к</w:t>
      </w:r>
      <w:r w:rsidRPr="00A36BBD">
        <w:rPr>
          <w:rFonts w:ascii="Times New Roman Tj" w:eastAsia="MS Mincho" w:hAnsi="Times New Roman Tj" w:cs="MS Mincho"/>
          <w:sz w:val="28"/>
          <w:szCs w:val="28"/>
          <w:lang w:val="tg-Cyrl-TJ"/>
        </w:rPr>
        <w:t>уњњ</w:t>
      </w:r>
      <w:r w:rsidRPr="00A36BBD">
        <w:rPr>
          <w:rFonts w:ascii="Times New Roman Tj" w:hAnsi="Times New Roman Tj" w:cs="Calibri"/>
          <w:sz w:val="28"/>
          <w:szCs w:val="28"/>
          <w:lang w:val="tg-Cyrl-TJ"/>
        </w:rPr>
        <w:t>о барф хобида буд.  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мехост  бо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амлае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алъаро фат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кунад .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300  нафар бе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тарин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анговар дар шахбарой  ба та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рибаро баргузид.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умлаи онон 30  кас ва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арї  афтодан,  мурдаи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ёфта натавонистанд.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имондагон  ба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улаи к</w:t>
      </w:r>
      <w:r w:rsidRPr="00A36BBD">
        <w:rPr>
          <w:rFonts w:ascii="Times New Roman Tj" w:eastAsia="MS Mincho" w:hAnsi="Times New Roman Tj" w:cs="MS Mincho"/>
          <w:sz w:val="28"/>
          <w:szCs w:val="28"/>
          <w:lang w:val="tg-Cyrl-TJ"/>
        </w:rPr>
        <w:t>ўњ</w:t>
      </w:r>
      <w:r w:rsidRPr="00A36BBD">
        <w:rPr>
          <w:rFonts w:ascii="Times New Roman Tj" w:hAnsi="Times New Roman Tj" w:cs="Calibri"/>
          <w:sz w:val="28"/>
          <w:szCs w:val="28"/>
          <w:lang w:val="tg-Cyrl-TJ"/>
        </w:rPr>
        <w:t xml:space="preserve">  баромада  руймолчаафшон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карданд.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ки  чунин  ранг гирифтани корро интизор набуданд,  нафа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миданд ки ин 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яке дастаи  далерон буд ва  таслим шуданд.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Бисёр занону кудакон,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умла  оилаи Оксиарт,  ки ба мудофиааи "сахра"  сарвар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мекард ,  низ ба  асорат  афтондан.  Искандар духтари  Оксиард - </w:t>
      </w:r>
      <w:r w:rsidRPr="00A36BBD">
        <w:rPr>
          <w:rFonts w:ascii="Times New Roman Tj" w:hAnsi="Times New Roman Tj" w:cs="Calibri"/>
          <w:b/>
          <w:sz w:val="28"/>
          <w:szCs w:val="28"/>
          <w:lang w:val="tg-Cyrl-TJ"/>
        </w:rPr>
        <w:t xml:space="preserve"> Рухшонаи</w:t>
      </w:r>
      <w:r w:rsidRPr="00A36BBD">
        <w:rPr>
          <w:rFonts w:ascii="Times New Roman Tj" w:hAnsi="Times New Roman Tj" w:cs="Calibri"/>
          <w:sz w:val="28"/>
          <w:szCs w:val="28"/>
          <w:lang w:val="tg-Cyrl-TJ"/>
        </w:rPr>
        <w:t xml:space="preserve">  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иб</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амолро баробари дидан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амзамон оши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lastRenderedPageBreak/>
        <w:t xml:space="preserve">шуд,  ва ба  зани хост.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"Сахраи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 (ё"сахраи Аримаз " )-ро 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иби намуда , Искандар барои фат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алъаи исиёни  дигар "сахраи Хариен " бо сипо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аш  ба Паретакен шитофт.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амин тари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таърихнигори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 Аримаз,  Хориен, Сисиметр ).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"Сахраи Хориен " дар Паритакен  20 стади  баландї ва то 60 стад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но дошт, аз шах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ди куњї тез</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араён равон буд,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 бо  хандаке чу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ур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ота шуда буд.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"бисёр княз</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(эпарак</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умла Хориен,  ки шах  исми  </w:t>
      </w:r>
      <w:r w:rsidRPr="00A36BBD">
        <w:rPr>
          <w:rFonts w:ascii="Times New Roman Tj" w:eastAsia="MS Mincho" w:hAnsi="Times New Roman Tj" w:cs="MS Mincho"/>
          <w:sz w:val="28"/>
          <w:szCs w:val="28"/>
          <w:lang w:val="tg-Cyrl-TJ"/>
        </w:rPr>
        <w:t>ў</w:t>
      </w:r>
      <w:r>
        <w:rPr>
          <w:rFonts w:ascii="Times New Roman Tj" w:hAnsi="Times New Roman Tj" w:cs="Calibri"/>
          <w:sz w:val="28"/>
          <w:szCs w:val="28"/>
          <w:lang w:val="tg-Cyrl-TJ"/>
        </w:rPr>
        <w:t xml:space="preserve">  номида шуда, аз</w:t>
      </w:r>
      <w:r w:rsidRPr="00A36BBD">
        <w:rPr>
          <w:rFonts w:ascii="Times New Roman Tj" w:hAnsi="Times New Roman Tj" w:cs="Calibri"/>
          <w:sz w:val="28"/>
          <w:szCs w:val="28"/>
          <w:lang w:val="tg-Cyrl-TJ"/>
        </w:rPr>
        <w:t xml:space="preserve"> Искандар таслим шуда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алъаро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укми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супурд.  Искандар  вайро  барои  ихтиёран во гузоштани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алъа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адрдон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мекард.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Баъд - ин  инвол  Искандар истило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Осиёи Миёнаро 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ом бахшида,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амон тобистони соли 327  то мелоди акиб гашта, Амударё  убур намуда,  таввасути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ундукуш юуриши маш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ури хешро о</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оз кард.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руи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харита</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айён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мешавад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 xml:space="preserve">ки </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Искандар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Уротеппа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Ху</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будааст</w:t>
      </w:r>
      <w:r w:rsidRPr="00A36BBD">
        <w:rPr>
          <w:rFonts w:ascii="Times New Roman Tj" w:hAnsi="Times New Roman Tj" w:cs="Calibri"/>
          <w:sz w:val="28"/>
          <w:szCs w:val="28"/>
          <w:lang w:val="tg-Cyrl-TJ"/>
        </w:rPr>
        <w:t xml:space="preserve">. Аммо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анги сахра ба он вомедорад,  ки Искандар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низ буд барои дигар таъ</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ид бояд кард, ки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афуров бевосита наменависад, ки Искандар ба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адам 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одааст.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ба мавље аст аз олами варзида Хали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Мирзозода,  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тибос оварем.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менависад:  Зограф оиди дар бораи Искандари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идуни ву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доштан ривояте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л мекунад 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он ривоят Искандар аз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овимати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олии та</w:t>
      </w:r>
      <w:r w:rsidRPr="00A36BBD">
        <w:rPr>
          <w:rFonts w:ascii="Times New Roman" w:hAnsi="Times New Roman"/>
          <w:sz w:val="28"/>
          <w:szCs w:val="28"/>
          <w:lang w:val="tg-Cyrl-TJ"/>
        </w:rPr>
        <w:t>ҳ</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ой ба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азаб  омада сипо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иёнашро фармуд, ки пеши кулро банд кунанд. Чун сат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об</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кул хеле баланд шуд ,пешаро кушоданд. Оби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аъм шуда бо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увваи бузург ба поён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ор</w:t>
      </w:r>
      <w:r w:rsidRPr="00A36BBD">
        <w:rPr>
          <w:rFonts w:ascii="MS Mincho" w:eastAsia="MS Mincho" w:hAnsi="MS Mincho" w:cs="MS Mincho" w:hint="eastAsia"/>
          <w:sz w:val="28"/>
          <w:szCs w:val="28"/>
          <w:lang w:val="tg-Cyrl-TJ"/>
        </w:rPr>
        <w:t>ӣ</w:t>
      </w:r>
      <w:r w:rsidRPr="00A36BBD">
        <w:rPr>
          <w:rFonts w:ascii="Times New Roman Tj" w:hAnsi="Times New Roman Tj" w:cs="Calibri"/>
          <w:sz w:val="28"/>
          <w:szCs w:val="28"/>
          <w:lang w:val="tg-Cyrl-TJ"/>
        </w:rPr>
        <w:t xml:space="preserve"> шуд ва водии Искандардарёро хароб карда.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оли ма</w:t>
      </w:r>
      <w:r w:rsidRPr="00A36BBD">
        <w:rPr>
          <w:rFonts w:ascii="Times New Roman Tj" w:eastAsia="MS Mincho" w:hAnsi="Times New Roman Tj" w:cs="MS Mincho"/>
          <w:sz w:val="28"/>
          <w:szCs w:val="28"/>
          <w:lang w:val="tg-Cyrl-TJ"/>
        </w:rPr>
        <w:t>љ</w:t>
      </w:r>
      <w:r>
        <w:rPr>
          <w:rFonts w:ascii="Times New Roman Tj" w:hAnsi="Times New Roman Tj" w:cs="Calibri"/>
          <w:sz w:val="28"/>
          <w:szCs w:val="28"/>
          <w:lang w:val="tg-Cyrl-TJ"/>
        </w:rPr>
        <w:t xml:space="preserve">бур шуд, ки сар фарорад.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асри VII - VIII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замони ташаккули муносибат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феодали дар осиёи Миёна мебошад. Таърихи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 феодали Осиёи Миёнаги - яке аз масоили  асосии таърихнигории Осиёи Миёна мебошад. Аз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амияти бузург дорад. Я</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убовский ба таври образнок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адимро озмоишго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махсусе номидааст, ки дар он бояд масоили марбути  ташаккули сохти феодали ва билхоса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 феодали мавриди омузиши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арор гирад.  Я</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убовский навишта :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алакай имруз ми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доран нисбат ба варахшавон топраж-</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алъа зиёдтар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санъати  тасвири </w:t>
      </w:r>
      <w:r w:rsidRPr="00A36BBD">
        <w:rPr>
          <w:rFonts w:ascii="Times New Roman" w:hAnsi="Times New Roman"/>
          <w:sz w:val="28"/>
          <w:szCs w:val="28"/>
          <w:lang w:val="tg-Cyrl-TJ"/>
        </w:rPr>
        <w:lastRenderedPageBreak/>
        <w:t>қ</w:t>
      </w:r>
      <w:r w:rsidRPr="00A36BBD">
        <w:rPr>
          <w:rFonts w:ascii="Times New Roman Tj" w:hAnsi="Times New Roman Tj" w:cs="Calibri"/>
          <w:sz w:val="28"/>
          <w:szCs w:val="28"/>
          <w:lang w:val="tg-Cyrl-TJ"/>
        </w:rPr>
        <w:t>адим</w:t>
      </w:r>
      <w:r w:rsidRPr="00A36BBD">
        <w:rPr>
          <w:rFonts w:ascii="MS Mincho" w:eastAsia="MS Mincho" w:hAnsi="MS Mincho" w:cs="MS Mincho" w:hint="eastAsia"/>
          <w:sz w:val="28"/>
          <w:szCs w:val="28"/>
          <w:lang w:val="tg-Cyrl-TJ"/>
        </w:rPr>
        <w:t>ӣ</w:t>
      </w:r>
      <w:r w:rsidRPr="00A36BBD">
        <w:rPr>
          <w:rFonts w:ascii="Times New Roman Tj" w:hAnsi="Times New Roman Tj" w:cs="Calibri"/>
          <w:sz w:val="28"/>
          <w:szCs w:val="28"/>
          <w:lang w:val="tg-Cyrl-TJ"/>
        </w:rPr>
        <w:t xml:space="preserve">  додааст. Пан</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акент  зо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иран, 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аламрави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санъати тасвири  то</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 xml:space="preserve">икони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аст.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зо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иран,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аламрави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ии санъати тасвирии то</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 xml:space="preserve">икони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аст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Кофтуков</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барои дарки масоили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рсоз</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имконият фаро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 оварданд. Дар натиаи кофтуков</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исти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омати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 маъбад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ур</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назди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анозаго</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 иншоот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исте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коми ошкор гардидаанд. Дар бораи камолоти техники  бинокори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 иморат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ое, ки бо муввафа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ият аз инти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они беш аз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ахорсолаи  ва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т гузашта то давраи мо расидаанд,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одат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димнаи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бо 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муъи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маданияти моди ва ба санъати хеш дар айни замон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омусесет дар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зиши таърихи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ва давраи ташаккули феодализми аср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V- VIII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Пан</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rPr>
        <w:t xml:space="preserve">акенти </w:t>
      </w:r>
      <w:r w:rsidRPr="00A36BBD">
        <w:rPr>
          <w:rFonts w:ascii="Times New Roman Tj" w:hAnsi="Times New Roman Tj" w:cs="Calibri"/>
          <w:b/>
          <w:bCs/>
          <w:sz w:val="28"/>
          <w:szCs w:val="28"/>
          <w:lang w:val="tg-Cyrl-TJ"/>
        </w:rPr>
        <w:t xml:space="preserve"> </w:t>
      </w:r>
      <w:r w:rsidRPr="00A36BBD">
        <w:rPr>
          <w:rFonts w:ascii="Times New Roman" w:hAnsi="Times New Roman"/>
          <w:b/>
          <w:bCs/>
          <w:sz w:val="28"/>
          <w:szCs w:val="28"/>
          <w:lang w:val="tg-Cyrl-TJ"/>
        </w:rPr>
        <w:t>Қ</w:t>
      </w:r>
      <w:r w:rsidRPr="00A36BBD">
        <w:rPr>
          <w:rFonts w:ascii="Times New Roman Tj" w:hAnsi="Times New Roman Tj" w:cs="Calibri"/>
          <w:b/>
          <w:bCs/>
          <w:sz w:val="28"/>
          <w:szCs w:val="28"/>
        </w:rPr>
        <w:t>адим</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баъди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кофту</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ков</w:t>
      </w:r>
      <w:r w:rsidRPr="00A36BBD">
        <w:rPr>
          <w:rFonts w:ascii="Times New Roman" w:hAnsi="Times New Roman"/>
          <w:b/>
          <w:bCs/>
          <w:sz w:val="28"/>
          <w:szCs w:val="28"/>
        </w:rPr>
        <w:t>ҳ</w:t>
      </w:r>
      <w:r w:rsidRPr="00A36BBD">
        <w:rPr>
          <w:rFonts w:ascii="Times New Roman Tj" w:hAnsi="Times New Roman Tj" w:cs="Calibri"/>
          <w:b/>
          <w:bCs/>
          <w:sz w:val="28"/>
          <w:szCs w:val="28"/>
        </w:rPr>
        <w:t>о</w:t>
      </w:r>
      <w:r w:rsidRPr="00A36BBD">
        <w:rPr>
          <w:rFonts w:ascii="Times New Roman Tj" w:hAnsi="Times New Roman Tj" w:cs="Calibri"/>
          <w:b/>
          <w:bCs/>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Навиштаи  мухтасар аз  руи кутбуи зерин иншо шуда : колексия бостоншиноси ва нумизматики пажу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ишго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 таърихи бостоншиносии ва мардумшиноси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ШС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икистон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китоби маданияти "ибтидои асри миёна дар Осиёи Миёна ва Ќазоќ</w:t>
      </w:r>
      <w:r>
        <w:rPr>
          <w:rFonts w:ascii="Times New Roman Tj" w:hAnsi="Times New Roman Tj" w:cs="Calibri"/>
          <w:sz w:val="28"/>
          <w:szCs w:val="28"/>
          <w:lang w:val="tg-Cyrl-TJ"/>
        </w:rPr>
        <w:t xml:space="preserve">истон". </w:t>
      </w:r>
      <w:r w:rsidRPr="00A36BBD">
        <w:rPr>
          <w:rFonts w:ascii="Times New Roman Tj" w:hAnsi="Times New Roman Tj" w:cs="Calibri"/>
          <w:sz w:val="28"/>
          <w:szCs w:val="28"/>
          <w:lang w:val="tg-Cyrl-TJ"/>
        </w:rPr>
        <w:t xml:space="preserve">Њадафи ин мавзуъ дар он аст, ки муаллим  бояд бифањмонад, </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ки болооби Зарафшон махсусан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чи гуна   кишваре буд.  Шогирдон бояд ном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окимони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акентро  донад.  Дастур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айёни та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ия  када дар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он номи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окимонро  навишта лозим аст.  Муаллим ному насаби як чанд бостоншиносонеро,  ки  оид ба таърихи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зиёд за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мат  кашидаанд, махсус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айд намояд.  Муалимонро  лозим аст, ки дар  бораи чор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арк, де</w:t>
      </w:r>
      <w:r w:rsidRPr="00A36BBD">
        <w:rPr>
          <w:rFonts w:ascii="Times New Roman" w:hAnsi="Times New Roman"/>
          <w:sz w:val="28"/>
          <w:szCs w:val="28"/>
          <w:lang w:val="tg-Cyrl-TJ"/>
        </w:rPr>
        <w:t>ҳҳ</w:t>
      </w:r>
      <w:r w:rsidRPr="00A36BBD">
        <w:rPr>
          <w:rFonts w:ascii="Times New Roman Tj" w:hAnsi="Times New Roman Tj" w:cs="Calibri"/>
          <w:sz w:val="28"/>
          <w:szCs w:val="28"/>
          <w:lang w:val="tg-Cyrl-TJ"/>
        </w:rPr>
        <w:t>оти назди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  ва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авристон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икоя  намояд, вобастагии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нишон 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 баён кунад, ки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чи  хидматеро адо мекунанд. Муаллим  бояд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шаи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ойгиршавии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ро нишон ди</w:t>
      </w:r>
      <w:r w:rsidRPr="00A36BBD">
        <w:rPr>
          <w:rFonts w:ascii="Times New Roman" w:hAnsi="Times New Roman"/>
          <w:sz w:val="28"/>
          <w:szCs w:val="28"/>
          <w:lang w:val="tg-Cyrl-TJ"/>
        </w:rPr>
        <w:t>ҳ</w:t>
      </w:r>
      <w:r>
        <w:rPr>
          <w:rFonts w:ascii="Times New Roman Tj" w:hAnsi="Times New Roman Tj" w:cs="Calibri"/>
          <w:sz w:val="28"/>
          <w:szCs w:val="28"/>
          <w:lang w:val="tg-Cyrl-TJ"/>
        </w:rPr>
        <w:t xml:space="preserve">ад.   </w:t>
      </w:r>
      <w:r w:rsidRPr="00A36BBD">
        <w:rPr>
          <w:rFonts w:ascii="Times New Roman Tj" w:hAnsi="Times New Roman Tj" w:cs="Calibri"/>
          <w:sz w:val="28"/>
          <w:szCs w:val="28"/>
          <w:lang w:val="tg-Cyrl-TJ"/>
        </w:rPr>
        <w:t>Беленский  дар бораи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чунин  менависанд: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рро асосан  иморат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атрофия, олима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омони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арб</w:t>
      </w:r>
      <w:r w:rsidRPr="00A36BBD">
        <w:rPr>
          <w:rFonts w:ascii="MS Mincho" w:eastAsia="MS Mincho" w:hAnsi="MS Mincho" w:cs="MS Mincho" w:hint="eastAsia"/>
          <w:sz w:val="28"/>
          <w:szCs w:val="28"/>
          <w:lang w:val="tg-Cyrl-TJ"/>
        </w:rPr>
        <w:t>ӣ</w:t>
      </w:r>
      <w:r w:rsidRPr="00A36BBD">
        <w:rPr>
          <w:rFonts w:ascii="Times New Roman Tj" w:hAnsi="Times New Roman Tj" w:cs="Calibri"/>
          <w:sz w:val="28"/>
          <w:szCs w:val="28"/>
          <w:lang w:val="tg-Cyrl-TJ"/>
        </w:rPr>
        <w:t xml:space="preserve"> - феодали ё  таба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аи то</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ирони  ко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инони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ати сарват  ба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наздик иш</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ол кардаанд.  Барои чунин  тасаввур асоси зиёде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аст, агар ин  фактро  ба назар гирем, ки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з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ашамату серуто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 ошкор гардида, ки бо деворнигорон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пайкар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кандакори шуда бассо  хуб оро ёфтаанд."  Дар атрофи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ии димана  мав</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удияти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олии </w:t>
      </w:r>
      <w:r w:rsidRPr="00A36BBD">
        <w:rPr>
          <w:rFonts w:ascii="Times New Roman" w:hAnsi="Times New Roman"/>
          <w:sz w:val="28"/>
          <w:szCs w:val="28"/>
          <w:lang w:val="tg-Cyrl-TJ"/>
        </w:rPr>
        <w:lastRenderedPageBreak/>
        <w:t>ҳ</w:t>
      </w:r>
      <w:r w:rsidRPr="00A36BBD">
        <w:rPr>
          <w:rFonts w:ascii="Times New Roman Tj" w:hAnsi="Times New Roman Tj" w:cs="Calibri"/>
          <w:sz w:val="28"/>
          <w:szCs w:val="28"/>
          <w:lang w:val="tg-Cyrl-TJ"/>
        </w:rPr>
        <w:t xml:space="preserve">унарманд дар назар дошта шудааст.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амин тавр,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ристон, зимнан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исми атрофи он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амзамон макази фаъолияти 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унар</w:t>
      </w:r>
      <w:r w:rsidRPr="00A36BBD">
        <w:rPr>
          <w:rFonts w:ascii="Times New Roman Tj" w:eastAsia="MS Mincho" w:hAnsi="Times New Roman Tj" w:cs="MS Mincho"/>
          <w:sz w:val="28"/>
          <w:szCs w:val="28"/>
          <w:lang w:val="tg-Cyrl-TJ"/>
        </w:rPr>
        <w:t>ї</w:t>
      </w:r>
      <w:r>
        <w:rPr>
          <w:rFonts w:ascii="Times New Roman Tj" w:hAnsi="Times New Roman Tj" w:cs="Calibri"/>
          <w:sz w:val="28"/>
          <w:szCs w:val="28"/>
          <w:lang w:val="tg-Cyrl-TJ"/>
        </w:rPr>
        <w:t xml:space="preserve"> низ будааст.</w:t>
      </w:r>
      <w:r w:rsidRPr="00A36BBD">
        <w:rPr>
          <w:rFonts w:ascii="Times New Roman Tj" w:hAnsi="Times New Roman Tj" w:cs="Calibri"/>
          <w:sz w:val="28"/>
          <w:szCs w:val="28"/>
          <w:lang w:val="tg-Cyrl-TJ"/>
        </w:rPr>
        <w:t>Я</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убовский дар бораи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навиштааст :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боз як хусусияти дигар дорад, ки онро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айд карда зарур аст.  Теппа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имонда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амдигар наздик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ойгиранд . Дар байни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тасма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хурди замина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хол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аст, ки барои ин бино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чун иморат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авлиги пиндоштан  имкон намеди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 ".     </w:t>
      </w: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rPr>
      </w:pPr>
      <w:r>
        <w:rPr>
          <w:rFonts w:ascii="Times New Roman Tj" w:hAnsi="Times New Roman Tj" w:cs="Calibri"/>
          <w:noProof/>
          <w:sz w:val="28"/>
          <w:szCs w:val="28"/>
        </w:rPr>
        <w:drawing>
          <wp:inline distT="0" distB="0" distL="0" distR="0">
            <wp:extent cx="5486400" cy="337439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486400" cy="3374390"/>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Об аз доманаку</w:t>
      </w:r>
      <w:r w:rsidRPr="00A36BBD">
        <w:rPr>
          <w:rFonts w:ascii="Times New Roman" w:hAnsi="Times New Roman"/>
          <w:sz w:val="28"/>
          <w:szCs w:val="28"/>
          <w:lang w:val="tg-Cyrl-TJ"/>
        </w:rPr>
        <w:t>ҳҳ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Зарафшон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тавассути</w:t>
      </w:r>
      <w:r w:rsidRPr="00A36BBD">
        <w:rPr>
          <w:rFonts w:ascii="Times New Roman Tj" w:hAnsi="Times New Roman Tj" w:cs="Calibri"/>
          <w:sz w:val="28"/>
          <w:szCs w:val="28"/>
          <w:lang w:val="tg-Cyrl-TJ"/>
        </w:rPr>
        <w:t xml:space="preserve"> љ</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rPr>
        <w:t>йбор</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девор</w:t>
      </w:r>
      <w:r w:rsidRPr="00A36BBD">
        <w:rPr>
          <w:rFonts w:ascii="Times New Roman" w:hAnsi="Times New Roman"/>
          <w:sz w:val="28"/>
          <w:szCs w:val="28"/>
        </w:rPr>
        <w:t>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w:t>
      </w:r>
      <w:r w:rsidRPr="00A36BBD">
        <w:rPr>
          <w:rFonts w:ascii="Times New Roman" w:hAnsi="Times New Roman"/>
          <w:sz w:val="28"/>
          <w:szCs w:val="28"/>
        </w:rPr>
        <w:t>ҳ</w:t>
      </w:r>
      <w:r w:rsidRPr="00A36BBD">
        <w:rPr>
          <w:rFonts w:ascii="Times New Roman Tj" w:hAnsi="Times New Roman Tj" w:cs="Calibri"/>
          <w:sz w:val="28"/>
          <w:szCs w:val="28"/>
        </w:rPr>
        <w:t>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меомад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w:t>
      </w:r>
      <w:r w:rsidRPr="00A36BBD">
        <w:rPr>
          <w:rFonts w:ascii="Times New Roman" w:hAnsi="Times New Roman"/>
          <w:sz w:val="28"/>
          <w:szCs w:val="28"/>
        </w:rPr>
        <w:t>ҳ</w:t>
      </w:r>
      <w:r w:rsidRPr="00A36BBD">
        <w:rPr>
          <w:rFonts w:ascii="Times New Roman Tj" w:hAnsi="Times New Roman Tj" w:cs="Calibri"/>
          <w:sz w:val="28"/>
          <w:szCs w:val="28"/>
        </w:rPr>
        <w:t>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танги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пуриморат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бошад</w:t>
      </w:r>
      <w:r w:rsidRPr="00A36BBD">
        <w:rPr>
          <w:rFonts w:ascii="Times New Roman Tj" w:hAnsi="Times New Roman Tj" w:cs="Calibri"/>
          <w:sz w:val="28"/>
          <w:szCs w:val="28"/>
          <w:lang w:val="tg-Cyrl-TJ"/>
        </w:rPr>
        <w:t xml:space="preserve"> , </w:t>
      </w:r>
      <w:r w:rsidRPr="00A36BBD">
        <w:rPr>
          <w:rFonts w:ascii="Times New Roman Tj" w:hAnsi="Times New Roman Tj" w:cs="Calibri"/>
          <w:sz w:val="28"/>
          <w:szCs w:val="28"/>
        </w:rPr>
        <w:t>онро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тан</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љў</w:t>
      </w:r>
      <w:r w:rsidRPr="00A36BBD">
        <w:rPr>
          <w:rFonts w:ascii="Times New Roman Tj" w:hAnsi="Times New Roman Tj" w:cs="Calibri"/>
          <w:sz w:val="28"/>
          <w:szCs w:val="28"/>
        </w:rPr>
        <w:t>й</w:t>
      </w:r>
      <w:r w:rsidRPr="00A36BBD">
        <w:rPr>
          <w:rFonts w:ascii="Times New Roman" w:hAnsi="Times New Roman"/>
          <w:sz w:val="28"/>
          <w:szCs w:val="28"/>
        </w:rPr>
        <w:t>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зеризамини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равон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кардан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мумкин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абристон дар  самти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 ва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анубу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арби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ристон мав</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еъ дошта,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ат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абристони нодири Су</w:t>
      </w:r>
      <w:r w:rsidRPr="00A36BBD">
        <w:rPr>
          <w:rFonts w:ascii="Times New Roman" w:hAnsi="Times New Roman"/>
          <w:sz w:val="28"/>
          <w:szCs w:val="28"/>
          <w:lang w:val="tg-Cyrl-TJ"/>
        </w:rPr>
        <w:t>ғ</w:t>
      </w:r>
      <w:r>
        <w:rPr>
          <w:rFonts w:ascii="Times New Roman Tj" w:hAnsi="Times New Roman Tj" w:cs="Calibri"/>
          <w:sz w:val="28"/>
          <w:szCs w:val="28"/>
          <w:lang w:val="tg-Cyrl-TJ"/>
        </w:rPr>
        <w:t xml:space="preserve">ди то исломист. </w:t>
      </w:r>
      <w:r w:rsidRPr="00A36BBD">
        <w:rPr>
          <w:rFonts w:ascii="Times New Roman Tj" w:hAnsi="Times New Roman Tj" w:cs="Calibri"/>
          <w:sz w:val="28"/>
          <w:szCs w:val="28"/>
          <w:lang w:val="tg-Cyrl-TJ"/>
        </w:rPr>
        <w:t>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диён  адабиёти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аматарафа доштанд,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маънав</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дунявии он зиёдтар ба чашм мехурад. Яке аз  асар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пура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мият  тар</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умаи  "Вессантараджиатики" ба забони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аст.  Тар</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умаи  ин асар ба забон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нимтибети ва хитои мав</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уданд. Матни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ди   аз 1513 сатр иборат аст. </w:t>
      </w:r>
      <w:r w:rsidRPr="00A36BBD">
        <w:rPr>
          <w:rFonts w:ascii="Times New Roman Tj" w:hAnsi="Times New Roman Tj" w:cs="Calibri"/>
          <w:sz w:val="28"/>
          <w:szCs w:val="28"/>
        </w:rPr>
        <w:t>Маънии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подшо</w:t>
      </w:r>
      <w:r w:rsidRPr="00A36BBD">
        <w:rPr>
          <w:rFonts w:ascii="Times New Roman" w:hAnsi="Times New Roman"/>
          <w:sz w:val="28"/>
          <w:szCs w:val="28"/>
        </w:rPr>
        <w:t>ҳ</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баъди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умедвории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зиёд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худованд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писаре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меди</w:t>
      </w:r>
      <w:r w:rsidRPr="00A36BBD">
        <w:rPr>
          <w:rFonts w:ascii="Times New Roman" w:hAnsi="Times New Roman"/>
          <w:sz w:val="28"/>
          <w:szCs w:val="28"/>
        </w:rPr>
        <w:t>ҳ</w:t>
      </w:r>
      <w:r w:rsidRPr="00A36BBD">
        <w:rPr>
          <w:rFonts w:ascii="Times New Roman Tj" w:hAnsi="Times New Roman Tj" w:cs="Calibri"/>
          <w:sz w:val="28"/>
          <w:szCs w:val="28"/>
        </w:rPr>
        <w:t>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ки</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rPr>
        <w:t>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Судошон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мекунанд</w:t>
      </w:r>
      <w:r w:rsidRPr="00A36BBD">
        <w:rPr>
          <w:rFonts w:ascii="Times New Roman Tj" w:hAnsi="Times New Roman Tj" w:cs="Calibri"/>
          <w:sz w:val="28"/>
          <w:szCs w:val="28"/>
          <w:lang w:val="tg-Cyrl-TJ"/>
        </w:rPr>
        <w:t>.  Ва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те, ки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ба бало</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ат  расид,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ро ба духтари  зебои арруси  карданд  ва  аз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ду фарзанд  ба дунё  омад.  Барои як </w:t>
      </w:r>
      <w:r w:rsidRPr="00A36BBD">
        <w:rPr>
          <w:rFonts w:ascii="Times New Roman Tj" w:hAnsi="Times New Roman Tj" w:cs="Calibri"/>
          <w:sz w:val="28"/>
          <w:szCs w:val="28"/>
          <w:lang w:val="tg-Cyrl-TJ"/>
        </w:rPr>
        <w:lastRenderedPageBreak/>
        <w:t>амали  нохуб падар  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зодаро ба са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ро  бадар</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 мекунад. </w:t>
      </w:r>
      <w:r w:rsidRPr="00A36BBD">
        <w:rPr>
          <w:rFonts w:ascii="Times New Roman Tj" w:hAnsi="Times New Roman Tj" w:cs="Calibri"/>
          <w:sz w:val="28"/>
          <w:szCs w:val="28"/>
        </w:rPr>
        <w:t>Зани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w:t>
      </w:r>
      <w:r w:rsidRPr="00A36BBD">
        <w:rPr>
          <w:rFonts w:ascii="Times New Roman" w:hAnsi="Times New Roman"/>
          <w:sz w:val="28"/>
          <w:szCs w:val="28"/>
        </w:rPr>
        <w:t>ҳ</w:t>
      </w:r>
      <w:r w:rsidRPr="00A36BBD">
        <w:rPr>
          <w:rFonts w:ascii="Times New Roman Tj" w:hAnsi="Times New Roman Tj" w:cs="Calibri"/>
          <w:sz w:val="28"/>
          <w:szCs w:val="28"/>
        </w:rPr>
        <w:t>зода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кудаконашро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гирифта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назди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ў</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меравад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Оворагон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ро</w:t>
      </w:r>
      <w:r w:rsidRPr="00A36BBD">
        <w:rPr>
          <w:rFonts w:ascii="Times New Roman" w:hAnsi="Times New Roman"/>
          <w:sz w:val="28"/>
          <w:szCs w:val="28"/>
        </w:rPr>
        <w:t>ҳ</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мебарояд</w:t>
      </w:r>
      <w:r w:rsidRPr="00A36BBD">
        <w:rPr>
          <w:rFonts w:ascii="Times New Roman Tj" w:hAnsi="Times New Roman Tj" w:cs="Calibri"/>
          <w:sz w:val="28"/>
          <w:szCs w:val="28"/>
          <w:lang w:val="tg-Cyrl-TJ"/>
        </w:rPr>
        <w:t>.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зода ки шахси бисёр  саховатманд буд, дар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тамоми чиз</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ояшро ба мардум та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сим мекунад.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шуда мегузаранд Худои таъоло  ба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 х</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рда барояшон як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аср бар по  мекунад. Чанде дар 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истиро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 карда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зода боз ба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мебарояд,  зеро  намехо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амри падарашро вайрон кунад. 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ибат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бо оилааш  то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ои  ба дар</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  мерасад, аз хасу хошук хонае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ур  мекунад.Судашон  сах</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атто ба як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гузар  к</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даконашро  бахшиш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rPr>
        <w:t>Худованд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инти</w:t>
      </w:r>
      <w:r w:rsidRPr="00A36BBD">
        <w:rPr>
          <w:rFonts w:ascii="Times New Roman" w:hAnsi="Times New Roman"/>
          <w:sz w:val="28"/>
          <w:szCs w:val="28"/>
        </w:rPr>
        <w:t>ҳ</w:t>
      </w:r>
      <w:r w:rsidRPr="00A36BBD">
        <w:rPr>
          <w:rFonts w:ascii="Times New Roman Tj" w:hAnsi="Times New Roman Tj" w:cs="Calibri"/>
          <w:sz w:val="28"/>
          <w:szCs w:val="28"/>
        </w:rPr>
        <w:t>они</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як</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муйсафедро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назди</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фиристода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нозанинаро</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ам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талаб</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мекунад</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роз</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мешавад, вале муйсафед   мегуйяд, ки  сонитар меояд. 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гузаре, ки  кудаконро  гирифта буд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оро  ба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меорад  ва подшо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ин кудаконро   харидор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мекунад.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 боби  худ азобу  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ибати падарашонро  наул мекунад. Баъди  илтмоси  зиёди 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зода  ба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 бармегардад  ва шо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  худро ба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мегузорад. </w:t>
      </w:r>
      <w:r w:rsidRPr="00A36BBD">
        <w:rPr>
          <w:rFonts w:ascii="Times New Roman Tj" w:hAnsi="Times New Roman Tj" w:cs="Calibri"/>
          <w:sz w:val="28"/>
          <w:szCs w:val="28"/>
        </w:rPr>
        <w:t>Хотимаи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rPr>
        <w:t>атн</w:t>
      </w:r>
      <w:r w:rsidRPr="00A36BBD">
        <w:rPr>
          <w:rFonts w:ascii="Times New Roman Tj" w:eastAsia="MS Mincho" w:hAnsi="Times New Roman Tj" w:cs="MS Mincho"/>
          <w:sz w:val="28"/>
          <w:szCs w:val="28"/>
        </w:rPr>
        <w:t>ї</w:t>
      </w:r>
      <w:r w:rsidRPr="00A36BBD">
        <w:rPr>
          <w:rFonts w:ascii="Times New Roman Tj" w:hAnsi="Times New Roman Tj" w:cs="Calibri"/>
          <w:sz w:val="28"/>
          <w:szCs w:val="28"/>
          <w:lang w:val="tg-Cyrl-TJ"/>
        </w:rPr>
        <w:t xml:space="preserve"> )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каломи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буддо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васфи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Судошон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иборат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Маълум аст ки силсила"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атана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як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исми адабиёти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индию  </w:t>
      </w:r>
      <w:r w:rsidRPr="00A36BBD">
        <w:rPr>
          <w:rFonts w:ascii="Times New Roman Tj" w:hAnsi="Times New Roman Tj" w:cs="Calibri"/>
          <w:sz w:val="28"/>
          <w:szCs w:val="28"/>
        </w:rPr>
        <w:t>буддои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тасвир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дар бораи корнамои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Рустам ву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дорад. 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муи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иннди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акентро "  ("Калила ва Димнаи")  барои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хеле  маш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  буд.  Дар баъзе  тасвир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акси  ки китоб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астанд  во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еан,  Рудак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аввалин  шахсе буд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ки ин китобро  ба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ики  ба назм даровардааст.Як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исми аср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тасвир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масалан   марсия  бар марги  Сиёвуши    дар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аз  одобу анъаноти   мардум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одат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Суѓди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шояд, аз те</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и дарозу борик як дама истифода  мекарданд, ки шаклан ба  шамшер  монандие доштааст.  Чихел ки маълум аст шамшер назар ба те</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 шакли  такмилёфтаисило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буда, зарбаи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авитари  бурандагиро дорост, вале дар айни замон те</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 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барои  буридану хастан ба кор бурда мешуд. Бисёре аз тасвир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саворагон ба мо нишон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ки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дар асри VII алакай аз рикоб  (Узангу)  ого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буданд, бар хусус аз рикоби  филизие, ки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исмати  болоии он сурох шуда.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То</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lang w:val="tg-Cyrl-TJ"/>
        </w:rPr>
        <w:t>икон чун хал</w:t>
      </w:r>
      <w:r w:rsidRPr="00A36BBD">
        <w:rPr>
          <w:rFonts w:ascii="Times New Roman" w:hAnsi="Times New Roman"/>
          <w:b/>
          <w:bCs/>
          <w:sz w:val="28"/>
          <w:szCs w:val="28"/>
          <w:lang w:val="tg-Cyrl-TJ"/>
        </w:rPr>
        <w:t>қ</w:t>
      </w:r>
      <w:r w:rsidRPr="00A36BBD">
        <w:rPr>
          <w:rFonts w:ascii="Times New Roman Tj" w:hAnsi="Times New Roman Tj" w:cs="Calibri"/>
          <w:b/>
          <w:bCs/>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lastRenderedPageBreak/>
        <w:t>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икон аз замон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адим дар Осиёи Миёна сокинанд. Та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рибан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ахор сол пеш, дар яке аз мар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ила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давраи феодал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чун хал</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ият  бо номи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озираи худ  ташкул ёфтаанд. Ниёгони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икони муосир хал</w:t>
      </w:r>
      <w:r w:rsidRPr="00A36BBD">
        <w:rPr>
          <w:rFonts w:ascii="Times New Roman" w:hAnsi="Times New Roman"/>
          <w:sz w:val="28"/>
          <w:szCs w:val="28"/>
          <w:lang w:val="tg-Cyrl-TJ"/>
        </w:rPr>
        <w:t>қҳ</w:t>
      </w:r>
      <w:r w:rsidRPr="00A36BBD">
        <w:rPr>
          <w:rFonts w:ascii="Times New Roman Tj" w:hAnsi="Times New Roman Tj" w:cs="Calibri"/>
          <w:sz w:val="28"/>
          <w:szCs w:val="28"/>
          <w:lang w:val="tg-Cyrl-TJ"/>
        </w:rPr>
        <w:t xml:space="preserve">ои гуногуни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аз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абили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Бохтари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о,То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ириён ва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ра буданд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Аз замони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икон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абоилум 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воми гуногун гузаштаанд. Бисёр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олибон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умла Юнони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Араб</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ул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ба он по гузоштаанд,  дин таъир меёфт ,  вале риштаи анана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мадан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нагузоштаанд.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ди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адим, ки дар водии Зарафшон ва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амсояи-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аш</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адарё мав</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еъ дошт яке аз минта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ановантарини Осиёи Миёна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исоб меравад.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беш аз пан</w:t>
      </w:r>
      <w:r w:rsidRPr="00A36BBD">
        <w:rPr>
          <w:rFonts w:ascii="Times New Roman Tj" w:eastAsia="MS Mincho" w:hAnsi="Times New Roman Tj" w:cs="MS Mincho"/>
          <w:sz w:val="28"/>
          <w:szCs w:val="28"/>
          <w:lang w:val="tg-Cyrl-TJ"/>
        </w:rPr>
        <w:t>љњ</w:t>
      </w:r>
      <w:r w:rsidRPr="00A36BBD">
        <w:rPr>
          <w:rFonts w:ascii="Times New Roman Tj" w:hAnsi="Times New Roman Tj" w:cs="Calibri"/>
          <w:sz w:val="28"/>
          <w:szCs w:val="28"/>
          <w:lang w:val="tg-Cyrl-TJ"/>
        </w:rPr>
        <w:t>азор сол кишоварзии оби ву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дорад.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натан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дар таърихи Осиёи Миёна балки инчунин дар таърихи Осиёи наздик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ши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 бозидаанд.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Тад</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нахус</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(аср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VII-VIII) манзараи муракаберо </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илвагар намуда. В.В. Гинизбург ба хулосаи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 омад : "дар шаклёбии типи байнана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раи Осиёи Миёна, ба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уз унсури фарохрух унсури баландрухсор, тангрухсор  камтар вомехуранд,  ки он дар намуди нисбатан возе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ал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 дар сак</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помири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арби маълумаст ".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Дар деворнигора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акент, чунонки аз Якубовский менависад,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атори тасвири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илофа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ое, ки ба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икони  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истон аст,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амчунин тасвири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иёфа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улмонанд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типпи - Турк</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во мехуранд.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Бостоншиносон А.М.Манделейшота ба нати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аи расид, ки "типпи антропологии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олии асосии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дии Самар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анди -Су</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диён  дар мудати мадиде аз асри II -и мелод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то асри VIII- мелоди та</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йироти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имеро аз сар нагузаронидааст".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Рудак</w:t>
      </w:r>
      <w:r w:rsidRPr="00A36BBD">
        <w:rPr>
          <w:rFonts w:ascii="Times New Roman Tj" w:eastAsia="MS Mincho" w:hAnsi="Times New Roman Tj" w:cs="MS Mincho"/>
          <w:b/>
          <w:bCs/>
          <w:sz w:val="28"/>
          <w:szCs w:val="28"/>
        </w:rPr>
        <w:t>ї</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кай</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ва</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дар</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ку</w:t>
      </w:r>
      <w:r w:rsidRPr="00A36BBD">
        <w:rPr>
          <w:rFonts w:ascii="Times New Roman Tj" w:eastAsia="MS Mincho" w:hAnsi="Times New Roman Tj" w:cs="MS Mincho"/>
          <w:b/>
          <w:bCs/>
          <w:sz w:val="28"/>
          <w:szCs w:val="28"/>
        </w:rPr>
        <w:t>љ</w:t>
      </w:r>
      <w:r w:rsidRPr="00A36BBD">
        <w:rPr>
          <w:rFonts w:ascii="Times New Roman Tj" w:hAnsi="Times New Roman Tj" w:cs="Calibri"/>
          <w:b/>
          <w:bCs/>
          <w:sz w:val="28"/>
          <w:szCs w:val="28"/>
        </w:rPr>
        <w:t>о</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зода</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шудааст</w:t>
      </w:r>
      <w:r w:rsidRPr="00A36BBD">
        <w:rPr>
          <w:rFonts w:ascii="Times New Roman Tj" w:hAnsi="Times New Roman Tj" w:cs="Calibri"/>
          <w:b/>
          <w:bCs/>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 дар ду со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или  дарёчаи Уроч  дар  байни дараи хушманзара,  ки бо к</w:t>
      </w:r>
      <w:r w:rsidRPr="00A36BBD">
        <w:rPr>
          <w:rFonts w:ascii="Times New Roman Tj" w:eastAsia="MS Mincho" w:hAnsi="Times New Roman Tj" w:cs="MS Mincho"/>
          <w:sz w:val="28"/>
          <w:szCs w:val="28"/>
          <w:lang w:val="tg-Cyrl-TJ"/>
        </w:rPr>
        <w:t>уњњ</w:t>
      </w:r>
      <w:r w:rsidRPr="00A36BBD">
        <w:rPr>
          <w:rFonts w:ascii="Times New Roman Tj" w:hAnsi="Times New Roman Tj" w:cs="Calibri"/>
          <w:sz w:val="28"/>
          <w:szCs w:val="28"/>
          <w:lang w:val="tg-Cyrl-TJ"/>
        </w:rPr>
        <w:t>о 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ота шудааст, мав</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еъ  дорад. Аб</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абдулло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Рудак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соли 858 милод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(243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 дар оилаи де</w:t>
      </w:r>
      <w:r w:rsidRPr="00A36BBD">
        <w:rPr>
          <w:rFonts w:ascii="Times New Roman" w:hAnsi="Times New Roman"/>
          <w:sz w:val="28"/>
          <w:szCs w:val="28"/>
          <w:lang w:val="tg-Cyrl-TJ"/>
        </w:rPr>
        <w:t>ҳқ</w:t>
      </w:r>
      <w:r w:rsidRPr="00A36BBD">
        <w:rPr>
          <w:rFonts w:ascii="Times New Roman Tj" w:hAnsi="Times New Roman Tj" w:cs="Calibri"/>
          <w:sz w:val="28"/>
          <w:szCs w:val="28"/>
          <w:lang w:val="tg-Cyrl-TJ"/>
        </w:rPr>
        <w:t xml:space="preserve">он ба дунё  омадааст. Соли 941 вафот карда дар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 гузаронида шудааст. Дар бораи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айёту фаъолияти ин шоири бар</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аста маълумоти каме бо</w:t>
      </w:r>
      <w:r w:rsidRPr="00A36BBD">
        <w:rPr>
          <w:rFonts w:ascii="Times New Roman" w:hAnsi="Times New Roman"/>
          <w:sz w:val="28"/>
          <w:szCs w:val="28"/>
          <w:lang w:val="tg-Cyrl-TJ"/>
        </w:rPr>
        <w:t>қ</w:t>
      </w:r>
      <w:r>
        <w:rPr>
          <w:rFonts w:ascii="Times New Roman Tj" w:hAnsi="Times New Roman Tj" w:cs="Calibri"/>
          <w:sz w:val="28"/>
          <w:szCs w:val="28"/>
          <w:lang w:val="tg-Cyrl-TJ"/>
        </w:rPr>
        <w:t>и мондааст .</w:t>
      </w:r>
      <w:r w:rsidRPr="00A36BBD">
        <w:rPr>
          <w:rFonts w:ascii="Times New Roman Tj" w:hAnsi="Times New Roman Tj" w:cs="Calibri"/>
          <w:sz w:val="28"/>
          <w:szCs w:val="28"/>
          <w:lang w:val="tg-Cyrl-TJ"/>
        </w:rPr>
        <w:t>Дар тад</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исмати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кашфиёти кофиласолори </w:t>
      </w:r>
      <w:r w:rsidRPr="00A36BBD">
        <w:rPr>
          <w:rFonts w:ascii="Times New Roman Tj" w:hAnsi="Times New Roman Tj" w:cs="Calibri"/>
          <w:sz w:val="28"/>
          <w:szCs w:val="28"/>
          <w:lang w:val="tg-Cyrl-TJ"/>
        </w:rPr>
        <w:lastRenderedPageBreak/>
        <w:t>адабиёти  шуравии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 Садриддин Айни на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ши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алкунанда бозид. Баъди ом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зиши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онибаву  да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сарчашма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пурсиши  пирони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алл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Айн</w:t>
      </w:r>
      <w:r w:rsidRPr="00A36BBD">
        <w:rPr>
          <w:rFonts w:ascii="Times New Roman Tj" w:eastAsia="MS Mincho" w:hAnsi="Times New Roman Tj" w:cs="MS Mincho"/>
          <w:sz w:val="28"/>
          <w:szCs w:val="28"/>
          <w:lang w:val="tg-Cyrl-TJ"/>
        </w:rPr>
        <w:t>ї</w:t>
      </w:r>
      <w:r w:rsidRPr="00A36BBD">
        <w:rPr>
          <w:rFonts w:ascii="MS Mincho" w:eastAsia="MS Mincho" w:hAnsi="MS Mincho" w:cs="MS Mincho"/>
          <w:sz w:val="28"/>
          <w:szCs w:val="28"/>
          <w:lang w:val="tg-Cyrl-TJ"/>
        </w:rPr>
        <w:t xml:space="preserve"> </w:t>
      </w:r>
      <w:r w:rsidRPr="00A36BBD">
        <w:rPr>
          <w:rFonts w:ascii="Times New Roman Tj" w:hAnsi="Times New Roman Tj" w:cs="Calibri"/>
          <w:sz w:val="28"/>
          <w:szCs w:val="28"/>
          <w:lang w:val="tg-Cyrl-TJ"/>
        </w:rPr>
        <w:t xml:space="preserve"> хулоса баровард, ки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абри   шоир дар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ааш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  мав</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буда, то имр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ои он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ама номаълум мондааст.  Профессор М.М.  Гересимов  тавонист,  ки оромго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дакиро  ёбад ва дар асоси тад</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устухон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асад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будани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ои дафни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ро  исбот кунад.   </w:t>
      </w:r>
    </w:p>
    <w:p w:rsidR="00F41E73" w:rsidRDefault="00F41E73" w:rsidP="00F41E73">
      <w:pPr>
        <w:widowControl w:val="0"/>
        <w:tabs>
          <w:tab w:val="left" w:pos="142"/>
          <w:tab w:val="left" w:pos="284"/>
          <w:tab w:val="left" w:pos="568"/>
        </w:tabs>
        <w:autoSpaceDE w:val="0"/>
        <w:autoSpaceDN w:val="0"/>
        <w:adjustRightInd w:val="0"/>
        <w:jc w:val="both"/>
        <w:rPr>
          <w:rFonts w:ascii="Times New Roman Tj" w:hAnsi="Times New Roman Tj" w:cs="Calibri"/>
          <w:sz w:val="28"/>
          <w:szCs w:val="28"/>
          <w:lang w:val="tg-Cyrl-TJ"/>
        </w:rPr>
      </w:pP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Истеъдоди  волои  Р</w:t>
      </w:r>
      <w:r w:rsidRPr="00A36BBD">
        <w:rPr>
          <w:rFonts w:ascii="Times New Roman Tj" w:eastAsia="MS Mincho" w:hAnsi="Times New Roman Tj" w:cs="MS Mincho"/>
          <w:b/>
          <w:bCs/>
          <w:sz w:val="28"/>
          <w:szCs w:val="28"/>
          <w:lang w:val="tg-Cyrl-TJ"/>
        </w:rPr>
        <w:t>ў</w:t>
      </w:r>
      <w:r w:rsidRPr="00A36BBD">
        <w:rPr>
          <w:rFonts w:ascii="Times New Roman Tj" w:hAnsi="Times New Roman Tj" w:cs="Calibri"/>
          <w:b/>
          <w:bCs/>
          <w:sz w:val="28"/>
          <w:szCs w:val="28"/>
          <w:lang w:val="tg-Cyrl-TJ"/>
        </w:rPr>
        <w:t>дак</w:t>
      </w:r>
      <w:r w:rsidRPr="00A36BBD">
        <w:rPr>
          <w:rFonts w:ascii="MS Mincho" w:eastAsia="MS Mincho" w:hAnsi="MS Mincho" w:cs="MS Mincho" w:hint="eastAsia"/>
          <w:b/>
          <w:bCs/>
          <w:sz w:val="28"/>
          <w:szCs w:val="28"/>
          <w:lang w:val="tg-Cyrl-TJ"/>
        </w:rPr>
        <w:t>ӣ</w:t>
      </w:r>
      <w:r w:rsidRPr="00A36BBD">
        <w:rPr>
          <w:rFonts w:ascii="Times New Roman Tj" w:hAnsi="Times New Roman Tj" w:cs="Calibri"/>
          <w:b/>
          <w:bCs/>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авон</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ба туфайли овози хуш  лайё</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ати шоир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навозиши чанг шу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рат ёфт.  </w:t>
      </w:r>
      <w:r w:rsidRPr="00A36BBD">
        <w:rPr>
          <w:rFonts w:ascii="Times New Roman Tj" w:hAnsi="Times New Roman Tj" w:cs="Calibri"/>
          <w:sz w:val="28"/>
          <w:szCs w:val="28"/>
        </w:rPr>
        <w:t>Насри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lang w:val="en-US"/>
        </w:rPr>
        <w:t>II</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Ибни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w:t>
      </w:r>
      <w:r w:rsidRPr="00A36BBD">
        <w:rPr>
          <w:rFonts w:ascii="Times New Roman" w:hAnsi="Times New Roman"/>
          <w:sz w:val="28"/>
          <w:szCs w:val="28"/>
        </w:rPr>
        <w:t>ҳ</w:t>
      </w:r>
      <w:r w:rsidRPr="00A36BBD">
        <w:rPr>
          <w:rFonts w:ascii="Times New Roman Tj" w:hAnsi="Times New Roman Tj" w:cs="Calibri"/>
          <w:sz w:val="28"/>
          <w:szCs w:val="28"/>
        </w:rPr>
        <w:t>мади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Сомонї</w:t>
      </w:r>
      <w:r w:rsidRPr="00A36BBD">
        <w:rPr>
          <w:rFonts w:ascii="Times New Roman Tj" w:hAnsi="Times New Roman Tj" w:cs="Calibri"/>
          <w:sz w:val="28"/>
          <w:szCs w:val="28"/>
          <w:lang w:val="tg-Cyrl-TJ"/>
        </w:rPr>
        <w:t xml:space="preserve"> (912-943)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rPr>
        <w:t>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дарбор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даъват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w:t>
      </w:r>
      <w:r w:rsidRPr="00A36BBD">
        <w:rPr>
          <w:rFonts w:ascii="Times New Roman Tj" w:hAnsi="Times New Roman Tj" w:cs="Calibri"/>
          <w:sz w:val="28"/>
          <w:szCs w:val="28"/>
          <w:lang w:val="tg-Cyrl-TJ"/>
        </w:rPr>
        <w:t xml:space="preserve">.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исмати зиёди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мри шоир гузоштааст. Чунонки Абулфазли Балъам</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мегуянд,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замонаи хеш дар айни шоирони муосираш  му</w:t>
      </w:r>
      <w:r w:rsidRPr="00A36BBD">
        <w:rPr>
          <w:rFonts w:ascii="Times New Roman" w:hAnsi="Times New Roman"/>
          <w:sz w:val="28"/>
          <w:szCs w:val="28"/>
          <w:lang w:val="tg-Cyrl-TJ"/>
        </w:rPr>
        <w:t>ққ</w:t>
      </w:r>
      <w:r w:rsidRPr="00A36BBD">
        <w:rPr>
          <w:rFonts w:ascii="Times New Roman Tj" w:hAnsi="Times New Roman Tj" w:cs="Calibri"/>
          <w:sz w:val="28"/>
          <w:szCs w:val="28"/>
          <w:lang w:val="tg-Cyrl-TJ"/>
        </w:rPr>
        <w:t>адам буда, на дар Арабиву на дар форси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касе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амтои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нест.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тан</w:t>
      </w:r>
      <w:r w:rsidRPr="00A36BBD">
        <w:rPr>
          <w:rFonts w:ascii="Times New Roman" w:hAnsi="Times New Roman"/>
          <w:sz w:val="28"/>
          <w:szCs w:val="28"/>
        </w:rPr>
        <w:t>ҳ</w:t>
      </w:r>
      <w:r w:rsidRPr="00A36BBD">
        <w:rPr>
          <w:rFonts w:ascii="Times New Roman Tj" w:hAnsi="Times New Roman Tj" w:cs="Calibri"/>
          <w:sz w:val="28"/>
          <w:szCs w:val="28"/>
        </w:rPr>
        <w:t>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шоир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балки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инчунин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муси</w:t>
      </w:r>
      <w:r w:rsidRPr="00A36BBD">
        <w:rPr>
          <w:rFonts w:ascii="Times New Roman" w:hAnsi="Times New Roman"/>
          <w:sz w:val="28"/>
          <w:szCs w:val="28"/>
        </w:rPr>
        <w:t>қ</w:t>
      </w:r>
      <w:r w:rsidRPr="00A36BBD">
        <w:rPr>
          <w:rFonts w:ascii="Times New Roman Tj" w:hAnsi="Times New Roman Tj" w:cs="Calibri"/>
          <w:sz w:val="28"/>
          <w:szCs w:val="28"/>
        </w:rPr>
        <w:t>инавоз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офиз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низ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буд</w:t>
      </w:r>
      <w:r w:rsidRPr="00A36BBD">
        <w:rPr>
          <w:rFonts w:ascii="Times New Roman Tj" w:hAnsi="Times New Roman Tj" w:cs="Calibri"/>
          <w:sz w:val="28"/>
          <w:szCs w:val="28"/>
          <w:lang w:val="tg-Cyrl-TJ"/>
        </w:rPr>
        <w:t xml:space="preserve">.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Асоби мусу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иавиеро  ба номи руд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бунёд ни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одааст.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ангу барбату  худро хуб менавохт. Ба мо маълум аст, ки мус</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ии ра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си "Уфар " - ро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э</w:t>
      </w:r>
      <w:r w:rsidRPr="00A36BBD">
        <w:rPr>
          <w:rFonts w:ascii="Times New Roman Tj" w:eastAsia="MS Mincho" w:hAnsi="Times New Roman Tj" w:cs="MS Mincho"/>
          <w:sz w:val="28"/>
          <w:szCs w:val="28"/>
          <w:lang w:val="tg-Cyrl-TJ"/>
        </w:rPr>
        <w:t>љ</w:t>
      </w:r>
      <w:r>
        <w:rPr>
          <w:rFonts w:ascii="Times New Roman Tj" w:hAnsi="Times New Roman Tj" w:cs="Calibri"/>
          <w:sz w:val="28"/>
          <w:szCs w:val="28"/>
          <w:lang w:val="tg-Cyrl-TJ"/>
        </w:rPr>
        <w:t xml:space="preserve">од кардааст. </w:t>
      </w:r>
      <w:r w:rsidRPr="00A36BBD">
        <w:rPr>
          <w:rFonts w:ascii="Times New Roman Tj" w:hAnsi="Times New Roman Tj" w:cs="Calibri"/>
          <w:sz w:val="28"/>
          <w:szCs w:val="28"/>
          <w:lang w:val="tg-Cyrl-TJ"/>
        </w:rPr>
        <w:t>Соли 937 д</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сти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MS Mincho" w:eastAsia="MS Mincho" w:hAnsi="MS Mincho" w:cs="MS Mincho" w:hint="eastAsia"/>
          <w:sz w:val="28"/>
          <w:szCs w:val="28"/>
          <w:lang w:val="tg-Cyrl-TJ"/>
        </w:rPr>
        <w:t>ӣ</w:t>
      </w:r>
      <w:r w:rsidRPr="00A36BBD">
        <w:rPr>
          <w:rFonts w:ascii="Times New Roman Tj" w:hAnsi="Times New Roman Tj" w:cs="Calibri"/>
          <w:sz w:val="28"/>
          <w:szCs w:val="28"/>
          <w:lang w:val="tg-Cyrl-TJ"/>
        </w:rPr>
        <w:t xml:space="preserve">  вазир</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Насри II - Балъам</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аз вазифа маъзур карда шуд. Шоири пир нобино, шояд зуран нобино карда шуда чунонки  баъзе нобино менигаранд аз сабаби бо Балъам</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ст</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варзиданд ё ба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онаи ба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аракати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арматиён  ало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аманд  буданаш  аз дарбор ронда шуда ва ба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бубашон баргашт.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rPr>
      </w:pPr>
      <w:r w:rsidRPr="00A36BBD">
        <w:rPr>
          <w:rFonts w:ascii="Times New Roman Tj" w:hAnsi="Times New Roman Tj" w:cs="Calibri"/>
          <w:sz w:val="28"/>
          <w:szCs w:val="28"/>
          <w:lang w:val="tg-Cyrl-TJ"/>
        </w:rPr>
        <w:t xml:space="preserve">             </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Бузургон</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 xml:space="preserve">дар </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бораи</w:t>
      </w:r>
      <w:r w:rsidRPr="00A36BBD">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rPr>
        <w:t>Р</w:t>
      </w:r>
      <w:r w:rsidRPr="00A36BBD">
        <w:rPr>
          <w:rFonts w:ascii="Times New Roman Tj" w:eastAsia="MS Mincho" w:hAnsi="Times New Roman Tj" w:cs="MS Mincho"/>
          <w:b/>
          <w:bCs/>
          <w:sz w:val="28"/>
          <w:szCs w:val="28"/>
        </w:rPr>
        <w:t>ў</w:t>
      </w:r>
      <w:r w:rsidRPr="00A36BBD">
        <w:rPr>
          <w:rFonts w:ascii="Times New Roman Tj" w:hAnsi="Times New Roman Tj" w:cs="Calibri"/>
          <w:b/>
          <w:bCs/>
          <w:sz w:val="28"/>
          <w:szCs w:val="28"/>
        </w:rPr>
        <w:t>дак</w:t>
      </w:r>
      <w:r w:rsidRPr="00A36BBD">
        <w:rPr>
          <w:rFonts w:ascii="Times New Roman Tj" w:eastAsia="MS Mincho" w:hAnsi="Times New Roman Tj" w:cs="MS Mincho"/>
          <w:b/>
          <w:bCs/>
          <w:sz w:val="28"/>
          <w:szCs w:val="28"/>
        </w:rPr>
        <w:t>ї</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b/>
          <w:bCs/>
          <w:sz w:val="28"/>
          <w:szCs w:val="28"/>
          <w:lang w:val="tg-Cyrl-TJ"/>
        </w:rPr>
        <w:t xml:space="preserve"> </w:t>
      </w:r>
      <w:r>
        <w:rPr>
          <w:rFonts w:ascii="Times New Roman Tj" w:hAnsi="Times New Roman Tj" w:cs="Calibri"/>
          <w:b/>
          <w:bCs/>
          <w:sz w:val="28"/>
          <w:szCs w:val="28"/>
          <w:lang w:val="tg-Cyrl-TJ"/>
        </w:rPr>
        <w:t xml:space="preserve"> </w:t>
      </w:r>
      <w:r w:rsidRPr="00A36BBD">
        <w:rPr>
          <w:rFonts w:ascii="Times New Roman Tj" w:hAnsi="Times New Roman Tj" w:cs="Calibri"/>
          <w:b/>
          <w:bCs/>
          <w:sz w:val="28"/>
          <w:szCs w:val="28"/>
          <w:lang w:val="tg-Cyrl-TJ"/>
        </w:rPr>
        <w:t xml:space="preserve">        </w:t>
      </w:r>
      <w:r w:rsidRPr="00A36BBD">
        <w:rPr>
          <w:rFonts w:ascii="Times New Roman Tj" w:hAnsi="Times New Roman Tj" w:cs="Calibri"/>
          <w:sz w:val="28"/>
          <w:szCs w:val="28"/>
        </w:rPr>
        <w:t>Гар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ёбад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олам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кас</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неку</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шоир</w:t>
      </w:r>
      <w:r w:rsidRPr="00A36BBD">
        <w:rPr>
          <w:rFonts w:ascii="Times New Roman Tj" w:eastAsia="MS Mincho" w:hAnsi="Times New Roman Tj" w:cs="MS Mincho"/>
          <w:sz w:val="28"/>
          <w:szCs w:val="28"/>
        </w:rPr>
        <w:t>ї</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 xml:space="preserve">      </w:t>
      </w:r>
      <w:r w:rsidRPr="00A36BBD">
        <w:rPr>
          <w:rFonts w:ascii="Times New Roman Tj" w:hAnsi="Times New Roman Tj" w:cs="Calibri"/>
          <w:sz w:val="28"/>
          <w:szCs w:val="28"/>
        </w:rPr>
        <w:t>Р</w:t>
      </w:r>
      <w:r w:rsidRPr="00A36BBD">
        <w:rPr>
          <w:rFonts w:ascii="Times New Roman Tj" w:eastAsia="MS Mincho" w:hAnsi="Times New Roman Tj" w:cs="MS Mincho"/>
          <w:sz w:val="28"/>
          <w:szCs w:val="28"/>
        </w:rPr>
        <w:t>ў</w:t>
      </w:r>
      <w:r w:rsidRPr="00A36BBD">
        <w:rPr>
          <w:rFonts w:ascii="Times New Roman Tj" w:hAnsi="Times New Roman Tj" w:cs="Calibri"/>
          <w:sz w:val="28"/>
          <w:szCs w:val="28"/>
        </w:rPr>
        <w:t>дакиро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шоирон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зебад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сари</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Ашъори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барои насл</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оянда намунаи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орат буда.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офиласолори назми классикиест, ки дар асри X-XV  дар байни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икону форсон интишор ёфта чунин азамат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оеро  аз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абили  Фирдавси, Хайём, Саъди,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офиз, Камоли Ху</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алолуддин Румї, Бедил,  Нозими,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ом</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айраро ба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он додааст. Асрори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аззобияти безаволи ашъори </w:t>
      </w:r>
      <w:r w:rsidRPr="00A36BBD">
        <w:rPr>
          <w:rFonts w:ascii="Times New Roman Tj" w:hAnsi="Times New Roman Tj" w:cs="Calibri"/>
          <w:sz w:val="28"/>
          <w:szCs w:val="28"/>
          <w:lang w:val="tg-Cyrl-TJ"/>
        </w:rPr>
        <w:lastRenderedPageBreak/>
        <w:t>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дар чист?- Унсури навиштааст:</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азал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дакивор нек</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бувад,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r>
        <w:rPr>
          <w:rFonts w:ascii="Times New Roman Tj" w:hAnsi="Times New Roman Tj" w:cs="Calibri"/>
          <w:sz w:val="28"/>
          <w:szCs w:val="28"/>
          <w:lang w:val="tg-Cyrl-TJ"/>
        </w:rPr>
        <w:t xml:space="preserve"> </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Ғ</w:t>
      </w:r>
      <w:r w:rsidRPr="00A36BBD">
        <w:rPr>
          <w:rFonts w:ascii="Times New Roman Tj" w:hAnsi="Times New Roman Tj" w:cs="Calibri"/>
          <w:sz w:val="28"/>
          <w:szCs w:val="28"/>
        </w:rPr>
        <w:t>азал</w:t>
      </w:r>
      <w:r w:rsidRPr="00A36BBD">
        <w:rPr>
          <w:rFonts w:ascii="Times New Roman" w:hAnsi="Times New Roman"/>
          <w:sz w:val="28"/>
          <w:szCs w:val="28"/>
        </w:rPr>
        <w:t>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w:t>
      </w:r>
      <w:r w:rsidRPr="00A36BBD">
        <w:rPr>
          <w:rFonts w:ascii="Times New Roman Tj" w:eastAsia="MS Mincho" w:hAnsi="Times New Roman Tj" w:cs="MS Mincho"/>
          <w:sz w:val="28"/>
          <w:szCs w:val="28"/>
        </w:rPr>
        <w:t>ў</w:t>
      </w:r>
      <w:r w:rsidRPr="00A36BBD">
        <w:rPr>
          <w:rFonts w:ascii="Times New Roman Tj" w:hAnsi="Times New Roman Tj" w:cs="Calibri"/>
          <w:sz w:val="28"/>
          <w:szCs w:val="28"/>
        </w:rPr>
        <w:t>дакивор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нест</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Агарчи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бикушам</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борикфа</w:t>
      </w:r>
      <w:r w:rsidRPr="00A36BBD">
        <w:rPr>
          <w:rFonts w:ascii="Times New Roman" w:hAnsi="Times New Roman"/>
          <w:sz w:val="28"/>
          <w:szCs w:val="28"/>
        </w:rPr>
        <w:t>ҳ</w:t>
      </w:r>
      <w:r w:rsidRPr="00A36BBD">
        <w:rPr>
          <w:rFonts w:ascii="Times New Roman Tj" w:hAnsi="Times New Roman Tj" w:cs="Calibri"/>
          <w:sz w:val="28"/>
          <w:szCs w:val="28"/>
        </w:rPr>
        <w:t>м</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Бад</w:t>
      </w:r>
      <w:r w:rsidRPr="00A36BBD">
        <w:rPr>
          <w:rFonts w:ascii="Times New Roman Tj" w:hAnsi="Times New Roman Tj" w:cs="Calibri"/>
          <w:sz w:val="28"/>
          <w:szCs w:val="28"/>
          <w:lang w:val="tg-Cyrl-TJ"/>
        </w:rPr>
        <w:t>-</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парда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андар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нест</w:t>
      </w:r>
      <w:r w:rsidRPr="00A36BBD">
        <w:rPr>
          <w:rFonts w:ascii="Times New Roman Tj" w:hAnsi="Times New Roman Tj" w:cs="Calibri"/>
          <w:sz w:val="28"/>
          <w:szCs w:val="28"/>
          <w:lang w:val="tg-Cyrl-TJ"/>
        </w:rPr>
        <w:t>.</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Николай Тихонов  дар  бораи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гуфтааст: "Ин  м</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ъ</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изаи шеър аст!  Мо  дар назди  </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бо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ая</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он тавва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уф мекунем".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lang w:val="tg-Cyrl-TJ"/>
        </w:rPr>
      </w:pPr>
      <w:r>
        <w:rPr>
          <w:rFonts w:ascii="Times New Roman Tj" w:hAnsi="Times New Roman Tj" w:cs="Calibri"/>
          <w:noProof/>
          <w:sz w:val="28"/>
          <w:szCs w:val="28"/>
        </w:rPr>
        <w:drawing>
          <wp:inline distT="0" distB="0" distL="0" distR="0">
            <wp:extent cx="5137785" cy="4572000"/>
            <wp:effectExtent l="1905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137785" cy="4572000"/>
                    </a:xfrm>
                    <a:prstGeom prst="rect">
                      <a:avLst/>
                    </a:prstGeom>
                    <a:noFill/>
                    <a:ln w="9525">
                      <a:noFill/>
                      <a:miter lim="800000"/>
                      <a:headEnd/>
                      <a:tailEnd/>
                    </a:ln>
                  </pic:spPr>
                </pic:pic>
              </a:graphicData>
            </a:graphic>
          </wp:inline>
        </w:drawing>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Сухан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президент дар бораи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Агар яке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урбу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имати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бараи устод Абуабло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аз ша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аддастарини дунёи исломи - Макаю Мадина камтар надонанд дигаре осорхонаи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уриявии таърих</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 кишваршиносро махзани осори ати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w:t>
      </w:r>
      <w:r w:rsidRPr="00A36BBD">
        <w:rPr>
          <w:rFonts w:ascii="Times New Roman Tj" w:hAnsi="Times New Roman Tj" w:cs="Calibri"/>
          <w:sz w:val="28"/>
          <w:szCs w:val="28"/>
          <w:lang w:val="tg-Cyrl-TJ"/>
        </w:rPr>
        <w:lastRenderedPageBreak/>
        <w:t>рушангири дунёи гузаштаю  муосир, оинаи таърихи тамаддуни хал</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ик медонад.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Президенти кишвар,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аноб</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ол</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му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тарам Эмомали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мон дар муло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от бо зиёиёни мамлакат 18- уми марти  соли 2006  таъ</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ид карда буданд: "Имр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 вазифаи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аддаси мову шумо омухтан, ташви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у тар</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иб  намудан,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ифз кардан ва тармиму та</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диди кулли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таърих</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ва меъроси фар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анг</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мамлакатамон аст. Зиёда аз ин ободу зебо ниго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доштан ва бойю рангорангии осорхона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милливу таърих</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арзи му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аддаси инсонии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ар як фарди равшанфикру бедордили  миллат  аст".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Ин таъ</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иди хирадмандонаву дилсузонаи президенти  кишвар бори дигар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амият бар</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астаи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таърих</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аз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умла  осорхонаю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бара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оро собит месозанд.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Хулоса,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бара ва осорхонаи устод  Абуабдулло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натан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дар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урии То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икистон балки дар тамоми мамолики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он маълум мешуданд.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олакю гузориш</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дар бораи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навиштаанду менависанд. Китоби  очерк</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аз таърихи осорхона ва  ма</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бараи  Абуабдулло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дак</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 ки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оло дар дасти шумост,  нахустин 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дом</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ост, дар ин бахш. Шояд он аз камбудиву ну</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сон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ори нест. Бинобар ин, аз хонандагони таманои онро  дорем, ки фикру муло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изати муносифони хешро оид ба он ба нишонии осорхона ирсол доранд, то дар нашр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минбаъда ба инобат гирифта шаванд.  </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b/>
          <w:bCs/>
          <w:sz w:val="28"/>
          <w:szCs w:val="28"/>
          <w:lang w:val="tg-Cyrl-TJ"/>
        </w:rPr>
      </w:pPr>
      <w:r w:rsidRPr="00A36BBD">
        <w:rPr>
          <w:rFonts w:ascii="Times New Roman Tj" w:hAnsi="Times New Roman Tj" w:cs="Calibri"/>
          <w:b/>
          <w:bCs/>
          <w:sz w:val="28"/>
          <w:szCs w:val="28"/>
          <w:lang w:val="tg-Cyrl-TJ"/>
        </w:rPr>
        <w:t>Баъзе  маълумот</w:t>
      </w:r>
      <w:r w:rsidRPr="00A36BBD">
        <w:rPr>
          <w:rFonts w:ascii="Times New Roman" w:hAnsi="Times New Roman"/>
          <w:b/>
          <w:bCs/>
          <w:sz w:val="28"/>
          <w:szCs w:val="28"/>
          <w:lang w:val="tg-Cyrl-TJ"/>
        </w:rPr>
        <w:t>ҳ</w:t>
      </w:r>
      <w:r w:rsidRPr="00A36BBD">
        <w:rPr>
          <w:rFonts w:ascii="Times New Roman Tj" w:hAnsi="Times New Roman Tj" w:cs="Calibri"/>
          <w:b/>
          <w:bCs/>
          <w:sz w:val="28"/>
          <w:szCs w:val="28"/>
          <w:lang w:val="tg-Cyrl-TJ"/>
        </w:rPr>
        <w:t>о дар  бораи ёдгори</w:t>
      </w:r>
      <w:r w:rsidRPr="00A36BBD">
        <w:rPr>
          <w:rFonts w:ascii="Times New Roman" w:hAnsi="Times New Roman"/>
          <w:b/>
          <w:bCs/>
          <w:sz w:val="28"/>
          <w:szCs w:val="28"/>
          <w:lang w:val="tg-Cyrl-TJ"/>
        </w:rPr>
        <w:t>ҳ</w:t>
      </w:r>
      <w:r w:rsidRPr="00A36BBD">
        <w:rPr>
          <w:rFonts w:ascii="Times New Roman Tj" w:hAnsi="Times New Roman Tj" w:cs="Calibri"/>
          <w:b/>
          <w:bCs/>
          <w:sz w:val="28"/>
          <w:szCs w:val="28"/>
          <w:lang w:val="tg-Cyrl-TJ"/>
        </w:rPr>
        <w:t>о, мазор</w:t>
      </w:r>
      <w:r w:rsidRPr="00A36BBD">
        <w:rPr>
          <w:rFonts w:ascii="Times New Roman" w:hAnsi="Times New Roman"/>
          <w:b/>
          <w:bCs/>
          <w:sz w:val="28"/>
          <w:szCs w:val="28"/>
          <w:lang w:val="tg-Cyrl-TJ"/>
        </w:rPr>
        <w:t>ҳ</w:t>
      </w:r>
      <w:r w:rsidRPr="00A36BBD">
        <w:rPr>
          <w:rFonts w:ascii="Times New Roman Tj" w:hAnsi="Times New Roman Tj" w:cs="Calibri"/>
          <w:b/>
          <w:bCs/>
          <w:sz w:val="28"/>
          <w:szCs w:val="28"/>
          <w:lang w:val="tg-Cyrl-TJ"/>
        </w:rPr>
        <w:t>о, мас</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lang w:val="tg-Cyrl-TJ"/>
        </w:rPr>
        <w:t>ид</w:t>
      </w:r>
      <w:r w:rsidRPr="00A36BBD">
        <w:rPr>
          <w:rFonts w:ascii="Times New Roman" w:hAnsi="Times New Roman"/>
          <w:b/>
          <w:bCs/>
          <w:sz w:val="28"/>
          <w:szCs w:val="28"/>
          <w:lang w:val="tg-Cyrl-TJ"/>
        </w:rPr>
        <w:t>ҳ</w:t>
      </w:r>
      <w:r w:rsidRPr="00A36BBD">
        <w:rPr>
          <w:rFonts w:ascii="Times New Roman Tj" w:hAnsi="Times New Roman Tj" w:cs="Calibri"/>
          <w:b/>
          <w:bCs/>
          <w:sz w:val="28"/>
          <w:szCs w:val="28"/>
          <w:lang w:val="tg-Cyrl-TJ"/>
        </w:rPr>
        <w:t>о     ва  мазор</w:t>
      </w:r>
      <w:r w:rsidRPr="00A36BBD">
        <w:rPr>
          <w:rFonts w:ascii="Times New Roman" w:hAnsi="Times New Roman"/>
          <w:b/>
          <w:bCs/>
          <w:sz w:val="28"/>
          <w:szCs w:val="28"/>
          <w:lang w:val="tg-Cyrl-TJ"/>
        </w:rPr>
        <w:t>ҳ</w:t>
      </w:r>
      <w:r w:rsidRPr="00A36BBD">
        <w:rPr>
          <w:rFonts w:ascii="Times New Roman Tj" w:hAnsi="Times New Roman Tj" w:cs="Calibri"/>
          <w:b/>
          <w:bCs/>
          <w:sz w:val="28"/>
          <w:szCs w:val="28"/>
          <w:lang w:val="tg-Cyrl-TJ"/>
        </w:rPr>
        <w:t>ои  Пан</w:t>
      </w:r>
      <w:r w:rsidRPr="00A36BBD">
        <w:rPr>
          <w:rFonts w:ascii="Times New Roman Tj" w:eastAsia="MS Mincho" w:hAnsi="Times New Roman Tj" w:cs="MS Mincho"/>
          <w:b/>
          <w:bCs/>
          <w:sz w:val="28"/>
          <w:szCs w:val="28"/>
          <w:lang w:val="tg-Cyrl-TJ"/>
        </w:rPr>
        <w:t>љ</w:t>
      </w:r>
      <w:r w:rsidRPr="00A36BBD">
        <w:rPr>
          <w:rFonts w:ascii="Times New Roman Tj" w:hAnsi="Times New Roman Tj" w:cs="Calibri"/>
          <w:b/>
          <w:bCs/>
          <w:sz w:val="28"/>
          <w:szCs w:val="28"/>
          <w:lang w:val="tg-Cyrl-TJ"/>
        </w:rPr>
        <w:t xml:space="preserve">акент.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Навиштаи  мухтаср  аз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и  кутуби  зерин  фаро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 омад: Дар бораи меъмории иморат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дафни мусулмонони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Дар китоби  "Мамолики  ва  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олии Шар</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  Дар ин мавз</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ъ  муаллим оид ба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асри  I- VIII милод</w:t>
      </w:r>
      <w:r w:rsidRPr="00A36BBD">
        <w:rPr>
          <w:rFonts w:ascii="Times New Roman Tj" w:eastAsia="MS Mincho" w:hAnsi="Times New Roman Tj" w:cs="MS Mincho"/>
          <w:sz w:val="28"/>
          <w:szCs w:val="28"/>
          <w:lang w:val="tg-Cyrl-TJ"/>
        </w:rPr>
        <w:t>ї</w:t>
      </w:r>
      <w:r w:rsidRPr="00A36BBD">
        <w:rPr>
          <w:rFonts w:ascii="Times New Roman Tj" w:hAnsi="Times New Roman Tj" w:cs="Calibri"/>
          <w:sz w:val="28"/>
          <w:szCs w:val="28"/>
          <w:lang w:val="tg-Cyrl-TJ"/>
        </w:rPr>
        <w:t xml:space="preserve">  маълумоти  к</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то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  меди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ад.  Вале  дар мавз</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ъи  мазор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мас</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ид  мавод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уруни  XIX - XX  дохил шудаанд.  </w:t>
      </w:r>
      <w:r w:rsidRPr="00A36BBD">
        <w:rPr>
          <w:rFonts w:ascii="Times New Roman Tj" w:hAnsi="Times New Roman Tj" w:cs="Calibri"/>
          <w:sz w:val="28"/>
          <w:szCs w:val="28"/>
        </w:rPr>
        <w:t>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берун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аз</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замони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навишта</w:t>
      </w:r>
      <w:r w:rsidRPr="00A36BBD">
        <w:rPr>
          <w:rFonts w:ascii="Times New Roman" w:hAnsi="Times New Roman"/>
          <w:sz w:val="28"/>
          <w:szCs w:val="28"/>
        </w:rPr>
        <w:t>ҳ</w:t>
      </w:r>
      <w:r w:rsidRPr="00A36BBD">
        <w:rPr>
          <w:rFonts w:ascii="Times New Roman Tj" w:hAnsi="Times New Roman Tj" w:cs="Calibri"/>
          <w:sz w:val="28"/>
          <w:szCs w:val="28"/>
        </w:rPr>
        <w:t>ои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мост</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вале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w:t>
      </w:r>
      <w:r w:rsidRPr="00A36BBD">
        <w:rPr>
          <w:rFonts w:ascii="Times New Roman" w:hAnsi="Times New Roman"/>
          <w:sz w:val="28"/>
          <w:szCs w:val="28"/>
        </w:rPr>
        <w:t>ҳ</w:t>
      </w:r>
      <w:r w:rsidRPr="00A36BBD">
        <w:rPr>
          <w:rFonts w:ascii="Times New Roman Tj" w:hAnsi="Times New Roman Tj" w:cs="Calibri"/>
          <w:sz w:val="28"/>
          <w:szCs w:val="28"/>
        </w:rPr>
        <w:t>оро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донистан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зарур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аст</w:t>
      </w:r>
      <w:r w:rsidRPr="00A36BBD">
        <w:rPr>
          <w:rFonts w:ascii="Times New Roman Tj" w:hAnsi="Times New Roman Tj" w:cs="Calibri"/>
          <w:sz w:val="28"/>
          <w:szCs w:val="28"/>
          <w:lang w:val="tg-Cyrl-TJ"/>
        </w:rPr>
        <w:t xml:space="preserve">.  Дар ин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о оид  ба  бисёр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мазор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мас</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мавод  нест, аз  ин 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  муаллимон  бояд онро  аз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исоби  маълумоти  дар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ояшон  мав</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 буда   пурра намоянд.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имконият бо шогирдон баъзе  мазор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оро зиёрат  бояд  </w:t>
      </w:r>
      <w:r w:rsidRPr="00A36BBD">
        <w:rPr>
          <w:rFonts w:ascii="Times New Roman Tj" w:hAnsi="Times New Roman Tj" w:cs="Calibri"/>
          <w:sz w:val="28"/>
          <w:szCs w:val="28"/>
          <w:lang w:val="tg-Cyrl-TJ"/>
        </w:rPr>
        <w:lastRenderedPageBreak/>
        <w:t xml:space="preserve">кард.  </w:t>
      </w:r>
      <w:r w:rsidRPr="00A36BBD">
        <w:rPr>
          <w:rFonts w:ascii="Times New Roman Tj" w:hAnsi="Times New Roman Tj" w:cs="Calibri"/>
          <w:sz w:val="28"/>
          <w:szCs w:val="28"/>
        </w:rPr>
        <w:t>Талабагон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ша</w:t>
      </w:r>
      <w:r w:rsidRPr="00A36BBD">
        <w:rPr>
          <w:rFonts w:ascii="Times New Roman" w:hAnsi="Times New Roman"/>
          <w:sz w:val="28"/>
          <w:szCs w:val="28"/>
        </w:rPr>
        <w:t>ҳ</w:t>
      </w:r>
      <w:r w:rsidRPr="00A36BBD">
        <w:rPr>
          <w:rFonts w:ascii="Times New Roman Tj" w:hAnsi="Times New Roman Tj" w:cs="Calibri"/>
          <w:sz w:val="28"/>
          <w:szCs w:val="28"/>
        </w:rPr>
        <w:t>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Пан</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акент</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атман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се</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мазори</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қ</w:t>
      </w:r>
      <w:r w:rsidRPr="00A36BBD">
        <w:rPr>
          <w:rFonts w:ascii="Times New Roman Tj" w:hAnsi="Times New Roman Tj" w:cs="Calibri"/>
          <w:sz w:val="28"/>
          <w:szCs w:val="28"/>
        </w:rPr>
        <w:t>абристони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калон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бираванд</w:t>
      </w:r>
      <w:r w:rsidRPr="00A36BBD">
        <w:rPr>
          <w:rFonts w:ascii="Times New Roman Tj" w:hAnsi="Times New Roman Tj" w:cs="Calibri"/>
          <w:sz w:val="28"/>
          <w:szCs w:val="28"/>
          <w:lang w:val="tg-Cyrl-TJ"/>
        </w:rPr>
        <w:t>. Агар дар де</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аатон  мас</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иде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асту  таърихаш  нонавишта, бикушед, ки таърихашро нависед. Шогирдонро чунон тарбия бояд  дод, ки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нисбат ба ёдгори</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мазор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ва  мас</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ид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 бо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урмат муносибат намоянд.</w:t>
      </w:r>
    </w:p>
    <w:p w:rsidR="00F41E73" w:rsidRPr="00A36BBD"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p>
    <w:p w:rsidR="00F41E73" w:rsidRPr="00A36BBD" w:rsidRDefault="00F41E73" w:rsidP="00F41E73">
      <w:pPr>
        <w:widowControl w:val="0"/>
        <w:tabs>
          <w:tab w:val="left" w:pos="142"/>
          <w:tab w:val="left" w:pos="284"/>
          <w:tab w:val="left" w:pos="568"/>
        </w:tabs>
        <w:autoSpaceDE w:val="0"/>
        <w:autoSpaceDN w:val="0"/>
        <w:adjustRightInd w:val="0"/>
        <w:spacing w:line="240" w:lineRule="auto"/>
        <w:ind w:firstLine="426"/>
        <w:jc w:val="both"/>
        <w:rPr>
          <w:rFonts w:ascii="Times New Roman Tj" w:hAnsi="Times New Roman Tj" w:cs="Calibri"/>
          <w:sz w:val="28"/>
          <w:szCs w:val="28"/>
          <w:lang w:val="tg-Cyrl-TJ"/>
        </w:rPr>
      </w:pPr>
      <w:r>
        <w:rPr>
          <w:rFonts w:ascii="Times New Roman Tj" w:hAnsi="Times New Roman Tj" w:cs="Calibri"/>
          <w:noProof/>
          <w:sz w:val="28"/>
          <w:szCs w:val="28"/>
        </w:rPr>
        <w:drawing>
          <wp:inline distT="0" distB="0" distL="0" distR="0">
            <wp:extent cx="5290185" cy="3537585"/>
            <wp:effectExtent l="57150" t="38100" r="43815"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lum bright="-20000" contrast="20000"/>
                    </a:blip>
                    <a:srcRect/>
                    <a:stretch>
                      <a:fillRect/>
                    </a:stretch>
                  </pic:blipFill>
                  <pic:spPr bwMode="auto">
                    <a:xfrm>
                      <a:off x="0" y="0"/>
                      <a:ext cx="5290185" cy="3537585"/>
                    </a:xfrm>
                    <a:prstGeom prst="rect">
                      <a:avLst/>
                    </a:prstGeom>
                    <a:noFill/>
                    <a:ln w="38100" cmpd="sng">
                      <a:solidFill>
                        <a:srgbClr val="000000"/>
                      </a:solidFill>
                      <a:miter lim="800000"/>
                      <a:headEnd/>
                      <a:tailEnd/>
                    </a:ln>
                    <a:effectLst/>
                  </pic:spPr>
                </pic:pic>
              </a:graphicData>
            </a:graphic>
          </wp:inline>
        </w:drawing>
      </w:r>
    </w:p>
    <w:p w:rsidR="00F41E73" w:rsidRPr="00DA4BAE"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b/>
          <w:sz w:val="28"/>
          <w:szCs w:val="28"/>
          <w:lang w:val="tg-Cyrl-TJ"/>
        </w:rPr>
      </w:pPr>
      <w:r w:rsidRPr="00A36BBD">
        <w:rPr>
          <w:rFonts w:ascii="Times New Roman Tj" w:hAnsi="Times New Roman Tj" w:cs="Calibri"/>
          <w:sz w:val="28"/>
          <w:szCs w:val="28"/>
          <w:lang w:val="tg-Cyrl-TJ"/>
        </w:rPr>
        <w:t xml:space="preserve">                                                                                                                                                                                                          </w:t>
      </w:r>
      <w:r w:rsidRPr="00DA4BAE">
        <w:rPr>
          <w:rFonts w:ascii="Times New Roman Tj" w:hAnsi="Times New Roman Tj" w:cs="Calibri"/>
          <w:b/>
          <w:sz w:val="28"/>
          <w:szCs w:val="28"/>
          <w:lang w:val="tg-Cyrl-TJ"/>
        </w:rPr>
        <w:t>Дар  бораи   мас</w:t>
      </w:r>
      <w:r w:rsidRPr="00DA4BAE">
        <w:rPr>
          <w:rFonts w:ascii="Times New Roman Tj" w:eastAsia="MS Mincho" w:hAnsi="Times New Roman Tj" w:cs="MS Mincho"/>
          <w:b/>
          <w:sz w:val="28"/>
          <w:szCs w:val="28"/>
          <w:lang w:val="tg-Cyrl-TJ"/>
        </w:rPr>
        <w:t>љ</w:t>
      </w:r>
      <w:r w:rsidRPr="00DA4BAE">
        <w:rPr>
          <w:rFonts w:ascii="Times New Roman Tj" w:hAnsi="Times New Roman Tj" w:cs="Calibri"/>
          <w:b/>
          <w:sz w:val="28"/>
          <w:szCs w:val="28"/>
          <w:lang w:val="tg-Cyrl-TJ"/>
        </w:rPr>
        <w:t>ид</w:t>
      </w:r>
      <w:r w:rsidRPr="00DA4BAE">
        <w:rPr>
          <w:rFonts w:ascii="Times New Roman" w:hAnsi="Times New Roman"/>
          <w:b/>
          <w:sz w:val="28"/>
          <w:szCs w:val="28"/>
          <w:lang w:val="tg-Cyrl-TJ"/>
        </w:rPr>
        <w:t>ҳ</w:t>
      </w:r>
      <w:r w:rsidRPr="00DA4BAE">
        <w:rPr>
          <w:rFonts w:ascii="Times New Roman Tj" w:hAnsi="Times New Roman Tj" w:cs="Calibri"/>
          <w:b/>
          <w:sz w:val="28"/>
          <w:szCs w:val="28"/>
          <w:lang w:val="tg-Cyrl-TJ"/>
        </w:rPr>
        <w:t xml:space="preserve">ои  </w:t>
      </w:r>
      <w:r w:rsidRPr="00DA4BAE">
        <w:rPr>
          <w:rFonts w:ascii="Times New Roman" w:hAnsi="Times New Roman"/>
          <w:b/>
          <w:sz w:val="28"/>
          <w:szCs w:val="28"/>
          <w:lang w:val="tg-Cyrl-TJ"/>
        </w:rPr>
        <w:t>Ғ</w:t>
      </w:r>
      <w:r w:rsidRPr="00DA4BAE">
        <w:rPr>
          <w:rFonts w:ascii="Times New Roman Tj" w:hAnsi="Times New Roman Tj" w:cs="Calibri"/>
          <w:b/>
          <w:sz w:val="28"/>
          <w:szCs w:val="28"/>
          <w:lang w:val="tg-Cyrl-TJ"/>
        </w:rPr>
        <w:t xml:space="preserve">арибак </w:t>
      </w:r>
    </w:p>
    <w:p w:rsidR="00F41E73" w:rsidRPr="00A36BBD" w:rsidRDefault="00F41E73" w:rsidP="00F41E73">
      <w:pPr>
        <w:widowControl w:val="0"/>
        <w:tabs>
          <w:tab w:val="left" w:pos="142"/>
          <w:tab w:val="left" w:pos="284"/>
          <w:tab w:val="left" w:pos="568"/>
        </w:tabs>
        <w:autoSpaceDE w:val="0"/>
        <w:autoSpaceDN w:val="0"/>
        <w:adjustRightInd w:val="0"/>
        <w:spacing w:after="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Мувофи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ёддошт</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ои 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ансолтарин  бошандаи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ишло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арибаки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амоаи хурмини но</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ияи Пан</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акент Каримов Абдулазиз (соли таваллуддаш - 1905 ) ва тиб</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тасди</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ку</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ансоли дигар Тоатов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монберди дар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исми </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арби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ишло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соли 1901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имбой ном касе мас</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ид барафрохтааст.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имбой де</w:t>
      </w:r>
      <w:r w:rsidRPr="00A36BBD">
        <w:rPr>
          <w:rFonts w:ascii="Times New Roman" w:hAnsi="Times New Roman"/>
          <w:sz w:val="28"/>
          <w:szCs w:val="28"/>
          <w:lang w:val="tg-Cyrl-TJ"/>
        </w:rPr>
        <w:t>ҳқ</w:t>
      </w:r>
      <w:r w:rsidRPr="00A36BBD">
        <w:rPr>
          <w:rFonts w:ascii="Times New Roman Tj" w:hAnsi="Times New Roman Tj" w:cs="Calibri"/>
          <w:sz w:val="28"/>
          <w:szCs w:val="28"/>
          <w:lang w:val="tg-Cyrl-TJ"/>
        </w:rPr>
        <w:t>они сарватманде, вале дастгири бенавоёну  кишоварзон будааст.</w:t>
      </w:r>
      <w:r w:rsidRPr="00A36BBD">
        <w:rPr>
          <w:rFonts w:ascii="Times New Roman Tj" w:eastAsia="MS Mincho" w:hAnsi="Times New Roman Tj" w:cs="MS Mincho"/>
          <w:sz w:val="28"/>
          <w:szCs w:val="28"/>
          <w:lang w:val="tg-Cyrl-TJ"/>
        </w:rPr>
        <w:t xml:space="preserve"> Ў</w:t>
      </w:r>
      <w:r w:rsidRPr="00A36BBD">
        <w:rPr>
          <w:rFonts w:ascii="Times New Roman Tj" w:hAnsi="Times New Roman Tj" w:cs="Calibri"/>
          <w:sz w:val="28"/>
          <w:szCs w:val="28"/>
          <w:lang w:val="tg-Cyrl-TJ"/>
        </w:rPr>
        <w:t xml:space="preserve">  як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уфт говони хешро барои камба</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 xml:space="preserve">алон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удо мекард, то он</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  заминашонро кишт карда тавонанд. </w:t>
      </w:r>
      <w:r w:rsidRPr="00A36BBD">
        <w:rPr>
          <w:rFonts w:ascii="Times New Roman" w:hAnsi="Times New Roman"/>
          <w:sz w:val="28"/>
          <w:szCs w:val="28"/>
          <w:lang w:val="tg-Cyrl-TJ"/>
        </w:rPr>
        <w:t>Ҳ</w:t>
      </w:r>
      <w:r w:rsidRPr="00A36BBD">
        <w:rPr>
          <w:rFonts w:ascii="Times New Roman Tj" w:hAnsi="Times New Roman Tj" w:cs="Calibri"/>
          <w:sz w:val="28"/>
          <w:szCs w:val="28"/>
        </w:rPr>
        <w:t>амчунин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як</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аспашро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онон</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медод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э</w:t>
      </w:r>
      <w:r w:rsidRPr="00A36BBD">
        <w:rPr>
          <w:rFonts w:ascii="Times New Roman" w:hAnsi="Times New Roman"/>
          <w:sz w:val="28"/>
          <w:szCs w:val="28"/>
        </w:rPr>
        <w:t>ҳ</w:t>
      </w:r>
      <w:r w:rsidRPr="00A36BBD">
        <w:rPr>
          <w:rFonts w:ascii="Times New Roman Tj" w:hAnsi="Times New Roman Tj" w:cs="Calibri"/>
          <w:sz w:val="28"/>
          <w:szCs w:val="28"/>
        </w:rPr>
        <w:t>тиё</w:t>
      </w:r>
      <w:r w:rsidRPr="00A36BBD">
        <w:rPr>
          <w:rFonts w:ascii="Times New Roman Tj" w:eastAsia="MS Mincho" w:hAnsi="Times New Roman Tj" w:cs="MS Mincho"/>
          <w:sz w:val="28"/>
          <w:szCs w:val="28"/>
        </w:rPr>
        <w:t>љ</w:t>
      </w:r>
      <w:r w:rsidRPr="00A36BBD">
        <w:rPr>
          <w:rFonts w:ascii="Times New Roman Tj" w:hAnsi="Times New Roman Tj" w:cs="Calibri"/>
          <w:sz w:val="28"/>
          <w:szCs w:val="28"/>
        </w:rPr>
        <w:t>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худ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истифода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баранд</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То</w:t>
      </w:r>
      <w:r w:rsidRPr="00A36BBD">
        <w:rPr>
          <w:rFonts w:ascii="Times New Roman Tj" w:hAnsi="Times New Roman Tj" w:cs="Calibri"/>
          <w:sz w:val="28"/>
          <w:szCs w:val="28"/>
          <w:lang w:val="tg-Cyrl-TJ"/>
        </w:rPr>
        <w:t xml:space="preserve"> </w:t>
      </w:r>
      <w:r w:rsidRPr="00A36BBD">
        <w:rPr>
          <w:rFonts w:ascii="Times New Roman" w:hAnsi="Times New Roman"/>
          <w:sz w:val="28"/>
          <w:szCs w:val="28"/>
          <w:lang w:val="tg-Cyrl-TJ"/>
        </w:rPr>
        <w:t>ҳ</w:t>
      </w:r>
      <w:r w:rsidRPr="00A36BBD">
        <w:rPr>
          <w:rFonts w:ascii="Times New Roman Tj" w:hAnsi="Times New Roman Tj" w:cs="Calibri"/>
          <w:sz w:val="28"/>
          <w:szCs w:val="28"/>
        </w:rPr>
        <w:t>оло</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дар</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де</w:t>
      </w:r>
      <w:r w:rsidRPr="00A36BBD">
        <w:rPr>
          <w:rFonts w:ascii="Times New Roman" w:hAnsi="Times New Roman"/>
          <w:sz w:val="28"/>
          <w:szCs w:val="28"/>
        </w:rPr>
        <w:t>ҳ</w:t>
      </w:r>
      <w:r w:rsidRPr="00A36BBD">
        <w:rPr>
          <w:rFonts w:ascii="Times New Roman Tj" w:hAnsi="Times New Roman Tj" w:cs="Calibri"/>
          <w:sz w:val="28"/>
          <w:szCs w:val="28"/>
        </w:rPr>
        <w:t>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Ра</w:t>
      </w:r>
      <w:r w:rsidRPr="00A36BBD">
        <w:rPr>
          <w:rFonts w:ascii="Times New Roman" w:hAnsi="Times New Roman"/>
          <w:sz w:val="28"/>
          <w:szCs w:val="28"/>
        </w:rPr>
        <w:t>ҳ</w:t>
      </w:r>
      <w:r w:rsidRPr="00A36BBD">
        <w:rPr>
          <w:rFonts w:ascii="Times New Roman Tj" w:hAnsi="Times New Roman Tj" w:cs="Calibri"/>
          <w:sz w:val="28"/>
          <w:szCs w:val="28"/>
        </w:rPr>
        <w:t>имбой</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ба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неки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ёдовари</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карда</w:t>
      </w:r>
      <w:r w:rsidRPr="00A36BBD">
        <w:rPr>
          <w:rFonts w:ascii="Times New Roman Tj" w:hAnsi="Times New Roman Tj" w:cs="Calibri"/>
          <w:sz w:val="28"/>
          <w:szCs w:val="28"/>
          <w:lang w:val="tg-Cyrl-TJ"/>
        </w:rPr>
        <w:t xml:space="preserve"> </w:t>
      </w:r>
      <w:r w:rsidRPr="00A36BBD">
        <w:rPr>
          <w:rFonts w:ascii="Times New Roman Tj" w:hAnsi="Times New Roman Tj" w:cs="Calibri"/>
          <w:sz w:val="28"/>
          <w:szCs w:val="28"/>
        </w:rPr>
        <w:t>мешавад</w:t>
      </w:r>
      <w:r w:rsidRPr="00A36BBD">
        <w:rPr>
          <w:rFonts w:ascii="Times New Roman Tj" w:hAnsi="Times New Roman Tj" w:cs="Calibri"/>
          <w:sz w:val="28"/>
          <w:szCs w:val="28"/>
          <w:lang w:val="tg-Cyrl-TJ"/>
        </w:rPr>
        <w:t>.</w:t>
      </w: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имбой дар бо</w:t>
      </w:r>
      <w:r w:rsidRPr="00A36BBD">
        <w:rPr>
          <w:rFonts w:ascii="Times New Roman" w:hAnsi="Times New Roman"/>
          <w:sz w:val="28"/>
          <w:szCs w:val="28"/>
          <w:lang w:val="tg-Cyrl-TJ"/>
        </w:rPr>
        <w:t>ғ</w:t>
      </w:r>
      <w:r w:rsidRPr="00A36BBD">
        <w:rPr>
          <w:rFonts w:ascii="Times New Roman Tj" w:hAnsi="Times New Roman Tj" w:cs="Calibri"/>
          <w:sz w:val="28"/>
          <w:szCs w:val="28"/>
          <w:lang w:val="tg-Cyrl-TJ"/>
        </w:rPr>
        <w:t>и тобистонааш,  ки сар</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авз дошт мас</w:t>
      </w:r>
      <w:r w:rsidRPr="00A36BBD">
        <w:rPr>
          <w:rFonts w:ascii="MS Mincho" w:eastAsia="MS Mincho" w:hAnsi="MS Mincho" w:cs="MS Mincho" w:hint="eastAsia"/>
          <w:sz w:val="28"/>
          <w:szCs w:val="28"/>
          <w:lang w:val="tg-Cyrl-TJ"/>
        </w:rPr>
        <w:t>ҷ</w:t>
      </w:r>
      <w:r w:rsidRPr="00A36BBD">
        <w:rPr>
          <w:rFonts w:ascii="Times New Roman Tj" w:hAnsi="Times New Roman Tj" w:cs="Calibri"/>
          <w:sz w:val="28"/>
          <w:szCs w:val="28"/>
          <w:lang w:val="tg-Cyrl-TJ"/>
        </w:rPr>
        <w:t xml:space="preserve">иди дигаре сохтааст, то ки тобистон  дар он </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 намоз гузоранд.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арду масљид то </w:t>
      </w:r>
      <w:r w:rsidRPr="00A36BBD">
        <w:rPr>
          <w:rFonts w:ascii="Times New Roman Tj" w:hAnsi="Times New Roman Tj" w:cs="Calibri"/>
          <w:sz w:val="28"/>
          <w:szCs w:val="28"/>
          <w:lang w:val="tg-Cyrl-TJ"/>
        </w:rPr>
        <w:lastRenderedPageBreak/>
        <w:t>имр</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з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ф</w:t>
      </w:r>
      <w:r w:rsidRPr="00A36BBD">
        <w:rPr>
          <w:rFonts w:ascii="Times New Roman Tj" w:eastAsia="MS Mincho" w:hAnsi="Times New Roman Tj" w:cs="MS Mincho"/>
          <w:sz w:val="28"/>
          <w:szCs w:val="28"/>
          <w:lang w:val="tg-Cyrl-TJ"/>
        </w:rPr>
        <w:t>ў</w:t>
      </w:r>
      <w:r w:rsidRPr="00A36BBD">
        <w:rPr>
          <w:rFonts w:ascii="Times New Roman Tj" w:hAnsi="Times New Roman Tj" w:cs="Calibri"/>
          <w:sz w:val="28"/>
          <w:szCs w:val="28"/>
          <w:lang w:val="tg-Cyrl-TJ"/>
        </w:rPr>
        <w:t xml:space="preserve">з мондаанд. Аз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имбой ду писар - Сангали  ва Ма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аммадризо бо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 монда буд. Мас</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иди миёна</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ишло</w:t>
      </w:r>
      <w:r w:rsidRPr="00A36BBD">
        <w:rPr>
          <w:rFonts w:ascii="Times New Roman" w:hAnsi="Times New Roman"/>
          <w:sz w:val="28"/>
          <w:szCs w:val="28"/>
          <w:lang w:val="tg-Cyrl-TJ"/>
        </w:rPr>
        <w:t>қ</w:t>
      </w:r>
      <w:r w:rsidRPr="00A36BBD">
        <w:rPr>
          <w:rFonts w:ascii="Times New Roman Tj" w:hAnsi="Times New Roman Tj" w:cs="Calibri"/>
          <w:sz w:val="28"/>
          <w:szCs w:val="28"/>
          <w:lang w:val="tg-Cyrl-TJ"/>
        </w:rPr>
        <w:t xml:space="preserve"> 10 -12 сол пештар аз мас</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ид</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ои </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о</w:t>
      </w:r>
      <w:r w:rsidRPr="00A36BBD">
        <w:rPr>
          <w:rFonts w:ascii="Times New Roman Tj" w:eastAsia="MS Mincho" w:hAnsi="Times New Roman Tj" w:cs="MS Mincho"/>
          <w:sz w:val="28"/>
          <w:szCs w:val="28"/>
          <w:lang w:val="tg-Cyrl-TJ"/>
        </w:rPr>
        <w:t>љ</w:t>
      </w:r>
      <w:r w:rsidRPr="00A36BBD">
        <w:rPr>
          <w:rFonts w:ascii="Times New Roman Tj" w:hAnsi="Times New Roman Tj" w:cs="Calibri"/>
          <w:sz w:val="28"/>
          <w:szCs w:val="28"/>
          <w:lang w:val="tg-Cyrl-TJ"/>
        </w:rPr>
        <w:t>и Ра</w:t>
      </w:r>
      <w:r w:rsidRPr="00A36BBD">
        <w:rPr>
          <w:rFonts w:ascii="Times New Roman" w:hAnsi="Times New Roman"/>
          <w:sz w:val="28"/>
          <w:szCs w:val="28"/>
          <w:lang w:val="tg-Cyrl-TJ"/>
        </w:rPr>
        <w:t>ҳ</w:t>
      </w:r>
      <w:r w:rsidRPr="00A36BBD">
        <w:rPr>
          <w:rFonts w:ascii="Times New Roman Tj" w:hAnsi="Times New Roman Tj" w:cs="Calibri"/>
          <w:sz w:val="28"/>
          <w:szCs w:val="28"/>
          <w:lang w:val="tg-Cyrl-TJ"/>
        </w:rPr>
        <w:t xml:space="preserve">имбой сохта шудаанд. </w:t>
      </w:r>
    </w:p>
    <w:p w:rsidR="00F41E73" w:rsidRDefault="00F41E73" w:rsidP="00F41E73">
      <w:pPr>
        <w:widowControl w:val="0"/>
        <w:tabs>
          <w:tab w:val="left" w:pos="142"/>
          <w:tab w:val="left" w:pos="284"/>
          <w:tab w:val="left" w:pos="568"/>
        </w:tabs>
        <w:autoSpaceDE w:val="0"/>
        <w:autoSpaceDN w:val="0"/>
        <w:adjustRightInd w:val="0"/>
        <w:ind w:firstLine="426"/>
        <w:jc w:val="both"/>
        <w:rPr>
          <w:rFonts w:ascii="Times New Roman Tj" w:hAnsi="Times New Roman Tj" w:cs="Calibri"/>
          <w:sz w:val="28"/>
          <w:szCs w:val="28"/>
          <w:lang w:val="tg-Cyrl-TJ"/>
        </w:rPr>
      </w:pPr>
      <w:r>
        <w:rPr>
          <w:rFonts w:ascii="Times New Roman Tj" w:hAnsi="Times New Roman Tj" w:cs="Calibri"/>
          <w:sz w:val="28"/>
          <w:szCs w:val="28"/>
          <w:lang w:val="tg-Cyrl-TJ"/>
        </w:rPr>
        <w:t>Хулоса :</w:t>
      </w:r>
    </w:p>
    <w:p w:rsidR="00F41E73" w:rsidRPr="00A36BBD" w:rsidRDefault="00F41E73" w:rsidP="00F41E73">
      <w:pPr>
        <w:widowControl w:val="0"/>
        <w:tabs>
          <w:tab w:val="left" w:pos="142"/>
          <w:tab w:val="left" w:pos="284"/>
          <w:tab w:val="left" w:pos="568"/>
        </w:tabs>
        <w:autoSpaceDE w:val="0"/>
        <w:autoSpaceDN w:val="0"/>
        <w:adjustRightInd w:val="0"/>
        <w:jc w:val="both"/>
        <w:rPr>
          <w:rFonts w:ascii="Times New Roman Tj" w:hAnsi="Times New Roman Tj" w:cs="Calibri"/>
          <w:sz w:val="28"/>
          <w:szCs w:val="28"/>
          <w:lang w:val="tg-Cyrl-TJ"/>
        </w:rPr>
      </w:pPr>
      <w:r w:rsidRPr="00A36BBD">
        <w:rPr>
          <w:rFonts w:ascii="Times New Roman Tj" w:hAnsi="Times New Roman Tj" w:cs="Calibri"/>
          <w:sz w:val="28"/>
          <w:szCs w:val="28"/>
          <w:lang w:val="tg-Cyrl-TJ"/>
        </w:rPr>
        <w:t xml:space="preserve">    </w:t>
      </w:r>
    </w:p>
    <w:p w:rsidR="00080CAD" w:rsidRDefault="00080CAD"/>
    <w:sectPr w:rsidR="00080CAD" w:rsidSect="00DE452C">
      <w:headerReference w:type="default" r:id="rId15"/>
      <w:pgSz w:w="12240" w:h="15840"/>
      <w:pgMar w:top="567" w:right="1418" w:bottom="-1077" w:left="1418"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Tj">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AAA" w:rsidRPr="00A36BBD" w:rsidRDefault="00F41E73">
    <w:pPr>
      <w:pStyle w:val="a3"/>
      <w:rPr>
        <w:sz w:val="28"/>
        <w:szCs w:val="28"/>
      </w:rPr>
    </w:pPr>
    <w:r w:rsidRPr="00AD6806">
      <w:rPr>
        <w:sz w:val="28"/>
        <w:szCs w:val="28"/>
      </w:rPr>
      <w:t xml:space="preserve">                                                     </w:t>
    </w:r>
    <w:r>
      <w:rPr>
        <w:sz w:val="28"/>
        <w:szCs w:val="28"/>
      </w:rPr>
      <w:t xml:space="preserve">        </w:t>
    </w:r>
    <w:r w:rsidRPr="00AD6806">
      <w:rPr>
        <w:sz w:val="28"/>
        <w:szCs w:val="28"/>
      </w:rPr>
      <w:t xml:space="preserve">     </w:t>
    </w:r>
    <w:r w:rsidRPr="00AD6806">
      <w:rPr>
        <w:sz w:val="28"/>
        <w:szCs w:val="28"/>
      </w:rPr>
      <w:fldChar w:fldCharType="begin"/>
    </w:r>
    <w:r w:rsidRPr="00AD6806">
      <w:rPr>
        <w:sz w:val="28"/>
        <w:szCs w:val="28"/>
      </w:rPr>
      <w:instrText xml:space="preserve"> PAGE   \* MERGEFORMAT </w:instrText>
    </w:r>
    <w:r w:rsidRPr="00AD6806">
      <w:rPr>
        <w:sz w:val="28"/>
        <w:szCs w:val="28"/>
      </w:rPr>
      <w:fldChar w:fldCharType="separate"/>
    </w:r>
    <w:r>
      <w:rPr>
        <w:noProof/>
        <w:sz w:val="28"/>
        <w:szCs w:val="28"/>
      </w:rPr>
      <w:t>1</w:t>
    </w:r>
    <w:r w:rsidRPr="00AD6806">
      <w:rPr>
        <w:sz w:val="28"/>
        <w:szCs w:val="28"/>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compat/>
  <w:rsids>
    <w:rsidRoot w:val="00F41E73"/>
    <w:rsid w:val="00080CAD"/>
    <w:rsid w:val="005B19F9"/>
    <w:rsid w:val="0082213A"/>
    <w:rsid w:val="00B41EB1"/>
    <w:rsid w:val="00F41E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E73"/>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E73"/>
    <w:pPr>
      <w:tabs>
        <w:tab w:val="center" w:pos="4677"/>
        <w:tab w:val="right" w:pos="9355"/>
      </w:tabs>
    </w:pPr>
  </w:style>
  <w:style w:type="character" w:customStyle="1" w:styleId="a4">
    <w:name w:val="Верхний колонтитул Знак"/>
    <w:basedOn w:val="a0"/>
    <w:link w:val="a3"/>
    <w:uiPriority w:val="99"/>
    <w:rsid w:val="00F41E73"/>
    <w:rPr>
      <w:rFonts w:ascii="Calibri" w:eastAsia="Times New Roman" w:hAnsi="Calibri" w:cs="Times New Roman"/>
      <w:lang w:eastAsia="ru-RU"/>
    </w:rPr>
  </w:style>
  <w:style w:type="paragraph" w:styleId="a5">
    <w:name w:val="footer"/>
    <w:basedOn w:val="a"/>
    <w:link w:val="a6"/>
    <w:uiPriority w:val="99"/>
    <w:unhideWhenUsed/>
    <w:rsid w:val="00F41E73"/>
    <w:pPr>
      <w:tabs>
        <w:tab w:val="center" w:pos="4677"/>
        <w:tab w:val="right" w:pos="9355"/>
      </w:tabs>
    </w:pPr>
  </w:style>
  <w:style w:type="character" w:customStyle="1" w:styleId="a6">
    <w:name w:val="Нижний колонтитул Знак"/>
    <w:basedOn w:val="a0"/>
    <w:link w:val="a5"/>
    <w:uiPriority w:val="99"/>
    <w:rsid w:val="00F41E73"/>
    <w:rPr>
      <w:rFonts w:ascii="Calibri" w:eastAsia="Times New Roman" w:hAnsi="Calibri" w:cs="Times New Roman"/>
      <w:lang w:eastAsia="ru-RU"/>
    </w:rPr>
  </w:style>
  <w:style w:type="paragraph" w:styleId="a7">
    <w:name w:val="No Spacing"/>
    <w:link w:val="a8"/>
    <w:uiPriority w:val="1"/>
    <w:qFormat/>
    <w:rsid w:val="00F41E73"/>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1"/>
    <w:locked/>
    <w:rsid w:val="00F41E73"/>
    <w:rPr>
      <w:rFonts w:ascii="Calibri" w:eastAsia="Times New Roman" w:hAnsi="Calibri" w:cs="Times New Roman"/>
    </w:rPr>
  </w:style>
  <w:style w:type="paragraph" w:styleId="a9">
    <w:name w:val="Balloon Text"/>
    <w:basedOn w:val="a"/>
    <w:link w:val="aa"/>
    <w:uiPriority w:val="99"/>
    <w:semiHidden/>
    <w:unhideWhenUsed/>
    <w:rsid w:val="00F41E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41E7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eader" Target="header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7874</Words>
  <Characters>44888</Characters>
  <Application>Microsoft Office Word</Application>
  <DocSecurity>0</DocSecurity>
  <Lines>374</Lines>
  <Paragraphs>105</Paragraphs>
  <ScaleCrop>false</ScaleCrop>
  <Company>Reanimator Extreme Edition</Company>
  <LinksUpToDate>false</LinksUpToDate>
  <CharactersWithSpaces>52657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2013-12-23T16:43:00Z</dcterms:created>
  <dcterms:modified xsi:type="dcterms:W3CDTF">2013-12-23T16:43:00Z</dcterms:modified>
</cp:coreProperties>
</file>